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45C" w:rsidRDefault="0083045C">
      <w:pPr>
        <w:jc w:val="center"/>
        <w:rPr>
          <w:b/>
          <w:color w:val="FF0000"/>
          <w:sz w:val="28"/>
          <w:szCs w:val="28"/>
        </w:rPr>
      </w:pPr>
      <w:r w:rsidRPr="0083045C">
        <w:rPr>
          <w:sz w:val="28"/>
          <w:szCs w:val="28"/>
        </w:rPr>
        <w:object w:dxaOrig="5712" w:dyaOrig="1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27pt" o:ole="">
            <v:imagedata r:id="rId9" o:title=""/>
          </v:shape>
          <o:OLEObject Type="Embed" ProgID="CorelDRAW.Graphic.9" ShapeID="_x0000_i1025" DrawAspect="Content" ObjectID="_1545137068" r:id="rId10"/>
        </w:object>
      </w:r>
    </w:p>
    <w:p w:rsidR="0083045C" w:rsidRDefault="007C13C0">
      <w:pPr>
        <w:jc w:val="center"/>
        <w:rPr>
          <w:rFonts w:ascii="华文新魏" w:eastAsia="华文新魏"/>
          <w:b/>
          <w:sz w:val="96"/>
          <w:szCs w:val="96"/>
        </w:rPr>
      </w:pPr>
      <w:r>
        <w:rPr>
          <w:rFonts w:ascii="华文新魏" w:eastAsia="华文新魏" w:hint="eastAsia"/>
          <w:b/>
          <w:sz w:val="96"/>
          <w:szCs w:val="96"/>
        </w:rPr>
        <w:t xml:space="preserve"> 离退休园地</w:t>
      </w:r>
    </w:p>
    <w:p w:rsidR="0083045C" w:rsidRDefault="007C13C0">
      <w:pPr>
        <w:jc w:val="center"/>
        <w:rPr>
          <w:rFonts w:ascii="宋体" w:eastAsia="宋体" w:hAnsi="宋体"/>
          <w:sz w:val="28"/>
          <w:szCs w:val="28"/>
        </w:rPr>
      </w:pPr>
      <w:r>
        <w:rPr>
          <w:rFonts w:ascii="宋体" w:eastAsia="宋体" w:hAnsi="宋体" w:hint="eastAsia"/>
          <w:sz w:val="28"/>
          <w:szCs w:val="28"/>
        </w:rPr>
        <w:t>2016年（总第29期）</w:t>
      </w:r>
    </w:p>
    <w:p w:rsidR="0083045C" w:rsidRDefault="0083045C">
      <w:pPr>
        <w:rPr>
          <w:b/>
          <w:sz w:val="28"/>
          <w:szCs w:val="28"/>
        </w:rPr>
      </w:pPr>
    </w:p>
    <w:p w:rsidR="0083045C" w:rsidRDefault="007C13C0">
      <w:pPr>
        <w:ind w:firstLineChars="98" w:firstLine="275"/>
        <w:jc w:val="center"/>
        <w:rPr>
          <w:rFonts w:ascii="宋体" w:eastAsia="宋体" w:hAnsi="宋体"/>
          <w:b/>
          <w:sz w:val="28"/>
          <w:szCs w:val="28"/>
        </w:rPr>
      </w:pPr>
      <w:r>
        <w:rPr>
          <w:rFonts w:ascii="宋体" w:eastAsia="宋体" w:hAnsi="宋体" w:hint="eastAsia"/>
          <w:b/>
          <w:sz w:val="28"/>
          <w:szCs w:val="28"/>
        </w:rPr>
        <w:t>离退休党委 离退休办公室 编     2016年12月</w:t>
      </w:r>
    </w:p>
    <w:p w:rsidR="0083045C" w:rsidRDefault="00B03B4D">
      <w:pPr>
        <w:spacing w:line="400" w:lineRule="exact"/>
        <w:jc w:val="left"/>
        <w:rPr>
          <w:rFonts w:ascii="宋体" w:hAnsi="宋体"/>
          <w:b/>
          <w:color w:val="FFFFFF"/>
          <w:sz w:val="28"/>
          <w:szCs w:val="28"/>
        </w:rPr>
      </w:pPr>
      <w:r w:rsidRPr="00B03B4D">
        <w:pict>
          <v:line id="_x0000_s1026" style="position:absolute;z-index:251645952" from="9.2pt,15.3pt" to="477pt,15.6pt" strokeweight="6pt"/>
        </w:pict>
      </w:r>
      <w:r w:rsidR="007C13C0">
        <w:rPr>
          <w:rFonts w:ascii="宋体" w:eastAsia="宋体" w:hAnsi="宋体" w:cs="宋体" w:hint="eastAsia"/>
          <w:b/>
          <w:color w:val="FFFFFF"/>
          <w:sz w:val="28"/>
          <w:szCs w:val="28"/>
        </w:rPr>
        <w:t>▄▄▄▄▄▄▄▄▄▄▄▄▄▄▄▄▄▄▄▄▄▄▄▄▄▄▄▄</w:t>
      </w:r>
    </w:p>
    <w:p w:rsidR="0083045C" w:rsidRDefault="0083045C">
      <w:pPr>
        <w:spacing w:line="400" w:lineRule="exact"/>
        <w:jc w:val="left"/>
        <w:rPr>
          <w:rFonts w:ascii="宋体" w:hAnsi="宋体"/>
          <w:b/>
          <w:color w:val="FFFFFF"/>
          <w:sz w:val="28"/>
          <w:szCs w:val="28"/>
        </w:rPr>
      </w:pPr>
    </w:p>
    <w:p w:rsidR="0083045C" w:rsidRDefault="007C13C0">
      <w:pPr>
        <w:spacing w:line="380" w:lineRule="exact"/>
        <w:ind w:firstLineChars="200" w:firstLine="640"/>
        <w:rPr>
          <w:rFonts w:asciiTheme="majorEastAsia" w:eastAsiaTheme="majorEastAsia" w:hAnsiTheme="majorEastAsia"/>
          <w:sz w:val="32"/>
          <w:szCs w:val="32"/>
          <w:highlight w:val="lightGray"/>
        </w:rPr>
      </w:pPr>
      <w:r>
        <w:rPr>
          <w:rFonts w:asciiTheme="majorEastAsia" w:eastAsiaTheme="majorEastAsia" w:hAnsiTheme="majorEastAsia" w:hint="eastAsia"/>
          <w:sz w:val="32"/>
          <w:szCs w:val="32"/>
          <w:highlight w:val="lightGray"/>
        </w:rPr>
        <w:t>卷首语</w:t>
      </w:r>
    </w:p>
    <w:p w:rsidR="00E93115" w:rsidRPr="00834DA3" w:rsidRDefault="00E93115" w:rsidP="00E93115">
      <w:pPr>
        <w:pStyle w:val="1"/>
        <w:spacing w:line="580" w:lineRule="exact"/>
        <w:jc w:val="center"/>
        <w:rPr>
          <w:sz w:val="32"/>
          <w:szCs w:val="32"/>
        </w:rPr>
      </w:pPr>
      <w:r w:rsidRPr="00834DA3">
        <w:rPr>
          <w:sz w:val="32"/>
          <w:szCs w:val="32"/>
        </w:rPr>
        <w:t>快乐其实很简单</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每天</w:t>
      </w:r>
      <w:hyperlink r:id="rId11" w:history="1">
        <w:r>
          <w:rPr>
            <w:rFonts w:asciiTheme="majorEastAsia" w:eastAsiaTheme="majorEastAsia" w:hAnsiTheme="majorEastAsia" w:hint="eastAsia"/>
            <w:sz w:val="28"/>
            <w:szCs w:val="28"/>
          </w:rPr>
          <w:t>开心</w:t>
        </w:r>
      </w:hyperlink>
      <w:hyperlink r:id="rId12" w:history="1">
        <w:r>
          <w:rPr>
            <w:rFonts w:asciiTheme="majorEastAsia" w:eastAsiaTheme="majorEastAsia" w:hAnsiTheme="majorEastAsia" w:hint="eastAsia"/>
            <w:sz w:val="28"/>
            <w:szCs w:val="28"/>
          </w:rPr>
          <w:t>快乐</w:t>
        </w:r>
      </w:hyperlink>
      <w:r>
        <w:rPr>
          <w:rFonts w:asciiTheme="majorEastAsia" w:eastAsiaTheme="majorEastAsia" w:hAnsiTheme="majorEastAsia" w:hint="eastAsia"/>
          <w:sz w:val="28"/>
          <w:szCs w:val="28"/>
        </w:rPr>
        <w:t>的</w:t>
      </w:r>
      <w:hyperlink r:id="rId13" w:history="1">
        <w:r>
          <w:rPr>
            <w:rFonts w:asciiTheme="majorEastAsia" w:eastAsiaTheme="majorEastAsia" w:hAnsiTheme="majorEastAsia" w:hint="eastAsia"/>
            <w:sz w:val="28"/>
            <w:szCs w:val="28"/>
          </w:rPr>
          <w:t>生活</w:t>
        </w:r>
      </w:hyperlink>
      <w:r>
        <w:rPr>
          <w:rFonts w:asciiTheme="majorEastAsia" w:eastAsiaTheme="majorEastAsia" w:hAnsiTheme="majorEastAsia" w:hint="eastAsia"/>
          <w:sz w:val="28"/>
          <w:szCs w:val="28"/>
        </w:rPr>
        <w:t>是我们每个人</w:t>
      </w:r>
      <w:hyperlink r:id="rId14" w:history="1">
        <w:r>
          <w:rPr>
            <w:rFonts w:asciiTheme="majorEastAsia" w:eastAsiaTheme="majorEastAsia" w:hAnsiTheme="majorEastAsia" w:hint="eastAsia"/>
            <w:sz w:val="28"/>
            <w:szCs w:val="28"/>
          </w:rPr>
          <w:t>追求</w:t>
        </w:r>
      </w:hyperlink>
      <w:r>
        <w:rPr>
          <w:rFonts w:asciiTheme="majorEastAsia" w:eastAsiaTheme="majorEastAsia" w:hAnsiTheme="majorEastAsia" w:hint="eastAsia"/>
          <w:sz w:val="28"/>
          <w:szCs w:val="28"/>
        </w:rPr>
        <w:t>的</w:t>
      </w:r>
      <w:hyperlink r:id="rId15" w:history="1">
        <w:r>
          <w:rPr>
            <w:rFonts w:asciiTheme="majorEastAsia" w:eastAsiaTheme="majorEastAsia" w:hAnsiTheme="majorEastAsia" w:hint="eastAsia"/>
            <w:sz w:val="28"/>
            <w:szCs w:val="28"/>
          </w:rPr>
          <w:t>目标</w:t>
        </w:r>
      </w:hyperlink>
      <w:r>
        <w:rPr>
          <w:rFonts w:asciiTheme="majorEastAsia" w:eastAsiaTheme="majorEastAsia" w:hAnsiTheme="majorEastAsia" w:hint="eastAsia"/>
          <w:sz w:val="28"/>
          <w:szCs w:val="28"/>
        </w:rPr>
        <w:t>，有人孜孜不倦，苦苦追寻，仍找不到快乐的影踪。有人默默不语，静静守候，快乐总是如期而至，伴其左右。</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一名记者到一个集市上采访，他看到一个年迈的老太太在一个角落里卖柠檬，“柠檬！柠檬！五毛钱一个！”老人有气无力地喊着，老太太的生意显然不太好，一上午也没卖几个。记者动了恻隐之心，打算把老太太的柠檬全部买下来，以使她能“高高兴兴地早些回家”。当他把自己的想法告诉老太太时，老太太的回答让他大吃一惊：“我现在都卖给你了，那我下午卖什么”。</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快乐对于这位老太太来说，就是踏踏实实的生活，体会身边发生的点滴事情。我们的眼睛有时会欺骗我们，我们认为该</w:t>
      </w:r>
      <w:hyperlink r:id="rId16" w:history="1">
        <w:r>
          <w:rPr>
            <w:rFonts w:asciiTheme="majorEastAsia" w:eastAsiaTheme="majorEastAsia" w:hAnsiTheme="majorEastAsia" w:hint="eastAsia"/>
            <w:sz w:val="28"/>
            <w:szCs w:val="28"/>
          </w:rPr>
          <w:t>烦恼</w:t>
        </w:r>
      </w:hyperlink>
      <w:r>
        <w:rPr>
          <w:rFonts w:asciiTheme="majorEastAsia" w:eastAsiaTheme="majorEastAsia" w:hAnsiTheme="majorEastAsia" w:hint="eastAsia"/>
          <w:sz w:val="28"/>
          <w:szCs w:val="28"/>
        </w:rPr>
        <w:t>的人其实是快乐的，而我们以为会快乐的人却充满了烦恼。真实的生活，往往会给人们带来无穷乐趣，只要你懂得去感受，你一定会收获快乐。</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有一位为了</w:t>
      </w:r>
      <w:hyperlink r:id="rId17" w:history="1">
        <w:r>
          <w:rPr>
            <w:rFonts w:asciiTheme="majorEastAsia" w:eastAsiaTheme="majorEastAsia" w:hAnsiTheme="majorEastAsia" w:hint="eastAsia"/>
            <w:sz w:val="28"/>
            <w:szCs w:val="28"/>
          </w:rPr>
          <w:t>金钱</w:t>
        </w:r>
      </w:hyperlink>
      <w:r>
        <w:rPr>
          <w:rFonts w:asciiTheme="majorEastAsia" w:eastAsiaTheme="majorEastAsia" w:hAnsiTheme="majorEastAsia" w:hint="eastAsia"/>
          <w:sz w:val="28"/>
          <w:szCs w:val="28"/>
        </w:rPr>
        <w:t>忙得焦头烂额而且并不快乐的</w:t>
      </w:r>
      <w:hyperlink r:id="rId18" w:history="1">
        <w:r>
          <w:rPr>
            <w:rFonts w:asciiTheme="majorEastAsia" w:eastAsiaTheme="majorEastAsia" w:hAnsiTheme="majorEastAsia" w:hint="eastAsia"/>
            <w:sz w:val="28"/>
            <w:szCs w:val="28"/>
          </w:rPr>
          <w:t>爸爸</w:t>
        </w:r>
      </w:hyperlink>
      <w:r>
        <w:rPr>
          <w:rFonts w:asciiTheme="majorEastAsia" w:eastAsiaTheme="majorEastAsia" w:hAnsiTheme="majorEastAsia" w:hint="eastAsia"/>
          <w:sz w:val="28"/>
          <w:szCs w:val="28"/>
        </w:rPr>
        <w:t>问</w:t>
      </w:r>
      <w:hyperlink r:id="rId19" w:history="1">
        <w:r>
          <w:rPr>
            <w:rFonts w:asciiTheme="majorEastAsia" w:eastAsiaTheme="majorEastAsia" w:hAnsiTheme="majorEastAsia" w:hint="eastAsia"/>
            <w:sz w:val="28"/>
            <w:szCs w:val="28"/>
          </w:rPr>
          <w:t>女儿</w:t>
        </w:r>
      </w:hyperlink>
      <w:r>
        <w:rPr>
          <w:rFonts w:asciiTheme="majorEastAsia" w:eastAsiaTheme="majorEastAsia" w:hAnsiTheme="majorEastAsia" w:hint="eastAsia"/>
          <w:sz w:val="28"/>
          <w:szCs w:val="28"/>
        </w:rPr>
        <w:t>：“你快乐吗？”</w:t>
      </w:r>
      <w:r>
        <w:rPr>
          <w:rFonts w:asciiTheme="majorEastAsia" w:eastAsiaTheme="majorEastAsia" w:hAnsiTheme="majorEastAsia" w:hint="eastAsia"/>
          <w:sz w:val="28"/>
          <w:szCs w:val="28"/>
        </w:rPr>
        <w:lastRenderedPageBreak/>
        <w:t>女儿高兴地回答说：“快乐”。迷惑不解的爸爸说：“那什么是快乐呢？”女儿天真地回答说：”比如现在，我们都吃完了晚饭，你陪我在楼顶看星星，我</w:t>
      </w:r>
      <w:hyperlink r:id="rId20" w:history="1">
        <w:r>
          <w:rPr>
            <w:rFonts w:asciiTheme="majorEastAsia" w:eastAsiaTheme="majorEastAsia" w:hAnsiTheme="majorEastAsia" w:hint="eastAsia"/>
            <w:sz w:val="28"/>
            <w:szCs w:val="28"/>
          </w:rPr>
          <w:t>感觉</w:t>
        </w:r>
      </w:hyperlink>
      <w:r>
        <w:rPr>
          <w:rFonts w:asciiTheme="majorEastAsia" w:eastAsiaTheme="majorEastAsia" w:hAnsiTheme="majorEastAsia" w:hint="eastAsia"/>
          <w:sz w:val="28"/>
          <w:szCs w:val="28"/>
        </w:rPr>
        <w:t>很快乐。”迷惑的爸爸一下子就清楚了自己不快乐的原因了。</w:t>
      </w:r>
    </w:p>
    <w:p w:rsidR="00E93115" w:rsidRDefault="00E93115" w:rsidP="00E93115">
      <w:pPr>
        <w:spacing w:line="580" w:lineRule="exact"/>
        <w:ind w:firstLineChars="200" w:firstLine="600"/>
        <w:rPr>
          <w:rFonts w:asciiTheme="majorEastAsia" w:eastAsiaTheme="majorEastAsia" w:hAnsiTheme="majorEastAsia"/>
          <w:sz w:val="28"/>
          <w:szCs w:val="28"/>
        </w:rPr>
      </w:pPr>
      <w:hyperlink r:id="rId21" w:history="1">
        <w:r>
          <w:rPr>
            <w:rFonts w:asciiTheme="majorEastAsia" w:eastAsiaTheme="majorEastAsia" w:hAnsiTheme="majorEastAsia" w:hint="eastAsia"/>
            <w:sz w:val="28"/>
            <w:szCs w:val="28"/>
          </w:rPr>
          <w:t>女孩</w:t>
        </w:r>
      </w:hyperlink>
      <w:r>
        <w:rPr>
          <w:rFonts w:asciiTheme="majorEastAsia" w:eastAsiaTheme="majorEastAsia" w:hAnsiTheme="majorEastAsia" w:hint="eastAsia"/>
          <w:sz w:val="28"/>
          <w:szCs w:val="28"/>
        </w:rPr>
        <w:t>的快乐如此简单，却是来自</w:t>
      </w:r>
      <w:hyperlink r:id="rId22" w:history="1">
        <w:r>
          <w:rPr>
            <w:rFonts w:asciiTheme="majorEastAsia" w:eastAsiaTheme="majorEastAsia" w:hAnsiTheme="majorEastAsia" w:hint="eastAsia"/>
            <w:sz w:val="28"/>
            <w:szCs w:val="28"/>
          </w:rPr>
          <w:t>内心</w:t>
        </w:r>
      </w:hyperlink>
      <w:r>
        <w:rPr>
          <w:rFonts w:asciiTheme="majorEastAsia" w:eastAsiaTheme="majorEastAsia" w:hAnsiTheme="majorEastAsia" w:hint="eastAsia"/>
          <w:sz w:val="28"/>
          <w:szCs w:val="28"/>
        </w:rPr>
        <w:t>最真实的快乐。仔细体会，身边的一草一木，一花一叶，都能带给我们最纯真的快乐。心中平静</w:t>
      </w:r>
      <w:hyperlink r:id="rId23" w:history="1">
        <w:r>
          <w:rPr>
            <w:rFonts w:asciiTheme="majorEastAsia" w:eastAsiaTheme="majorEastAsia" w:hAnsiTheme="majorEastAsia" w:hint="eastAsia"/>
            <w:sz w:val="28"/>
            <w:szCs w:val="28"/>
          </w:rPr>
          <w:t>喜悦</w:t>
        </w:r>
      </w:hyperlink>
      <w:r>
        <w:rPr>
          <w:rFonts w:asciiTheme="majorEastAsia" w:eastAsiaTheme="majorEastAsia" w:hAnsiTheme="majorEastAsia" w:hint="eastAsia"/>
          <w:sz w:val="28"/>
          <w:szCs w:val="28"/>
        </w:rPr>
        <w:t>，无论是仰望星空，还是低头赏花，是临水观鱼，还是听风赏雨，都是其乐无穷。</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释迦牟尼佛有一次在一个风景优美的地方，感慨地说：“风景这么优美的地方，如果盖一座佛堂就好了”。天帝随手摘了一株草插在地上，说：“世尊，佛堂盖好了”，佛陀开心地说：“善哉，善哉” 。</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在佛陀的心里，每一个好的地方，好的</w:t>
      </w:r>
      <w:hyperlink r:id="rId24" w:history="1">
        <w:r>
          <w:rPr>
            <w:rFonts w:asciiTheme="majorEastAsia" w:eastAsiaTheme="majorEastAsia" w:hAnsiTheme="majorEastAsia" w:hint="eastAsia"/>
            <w:sz w:val="28"/>
            <w:szCs w:val="28"/>
          </w:rPr>
          <w:t>心情</w:t>
        </w:r>
      </w:hyperlink>
      <w:r>
        <w:rPr>
          <w:rFonts w:asciiTheme="majorEastAsia" w:eastAsiaTheme="majorEastAsia" w:hAnsiTheme="majorEastAsia" w:hint="eastAsia"/>
          <w:sz w:val="28"/>
          <w:szCs w:val="28"/>
        </w:rPr>
        <w:t>，好的</w:t>
      </w:r>
      <w:hyperlink r:id="rId25" w:history="1">
        <w:r>
          <w:rPr>
            <w:rFonts w:asciiTheme="majorEastAsia" w:eastAsiaTheme="majorEastAsia" w:hAnsiTheme="majorEastAsia" w:hint="eastAsia"/>
            <w:sz w:val="28"/>
            <w:szCs w:val="28"/>
          </w:rPr>
          <w:t>希望</w:t>
        </w:r>
      </w:hyperlink>
      <w:r>
        <w:rPr>
          <w:rFonts w:asciiTheme="majorEastAsia" w:eastAsiaTheme="majorEastAsia" w:hAnsiTheme="majorEastAsia" w:hint="eastAsia"/>
          <w:sz w:val="28"/>
          <w:szCs w:val="28"/>
        </w:rPr>
        <w:t>，都是佛堂。我们也应该时时不忘建造自己心中的佛堂。</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有些人终其一生都在追求功成名就，荣华富贵，以为</w:t>
      </w:r>
      <w:hyperlink r:id="rId26" w:history="1">
        <w:r>
          <w:rPr>
            <w:rFonts w:asciiTheme="majorEastAsia" w:eastAsiaTheme="majorEastAsia" w:hAnsiTheme="majorEastAsia" w:hint="eastAsia"/>
            <w:sz w:val="28"/>
            <w:szCs w:val="28"/>
          </w:rPr>
          <w:t>拥有</w:t>
        </w:r>
      </w:hyperlink>
      <w:r>
        <w:rPr>
          <w:rFonts w:asciiTheme="majorEastAsia" w:eastAsiaTheme="majorEastAsia" w:hAnsiTheme="majorEastAsia" w:hint="eastAsia"/>
          <w:sz w:val="28"/>
          <w:szCs w:val="28"/>
        </w:rPr>
        <w:t>至高无上的权力和无穷无尽的财富，自己才能获得快乐，才能给别人带来快乐。他们会对心爱的人信誓旦旦地说：“待我君临天下，许你四海为家。待我功成名达，许你花前月下。待我名满华厦，许你放歌纵马。待我高头大马，许你嫁衣红霞。待我富贵荣华，许你十里桃花”。金榜题名时，洞房花烛夜，他乡遇故知，久旱逢甘雨，被称为</w:t>
      </w:r>
      <w:hyperlink r:id="rId27" w:history="1">
        <w:r>
          <w:rPr>
            <w:rFonts w:asciiTheme="majorEastAsia" w:eastAsiaTheme="majorEastAsia" w:hAnsiTheme="majorEastAsia" w:hint="eastAsia"/>
            <w:sz w:val="28"/>
            <w:szCs w:val="28"/>
          </w:rPr>
          <w:t>人生</w:t>
        </w:r>
      </w:hyperlink>
      <w:r>
        <w:rPr>
          <w:rFonts w:asciiTheme="majorEastAsia" w:eastAsiaTheme="majorEastAsia" w:hAnsiTheme="majorEastAsia" w:hint="eastAsia"/>
          <w:sz w:val="28"/>
          <w:szCs w:val="28"/>
        </w:rPr>
        <w:t>四大喜事，但它们带给我们的快乐，在漫长的人生中也显得很短暂，也只能带给我们一时的快乐。我们只有在自己的内心才能找到</w:t>
      </w:r>
      <w:hyperlink r:id="rId28" w:history="1">
        <w:r>
          <w:rPr>
            <w:rFonts w:asciiTheme="majorEastAsia" w:eastAsiaTheme="majorEastAsia" w:hAnsiTheme="majorEastAsia" w:hint="eastAsia"/>
            <w:sz w:val="28"/>
            <w:szCs w:val="28"/>
          </w:rPr>
          <w:t>永恒</w:t>
        </w:r>
      </w:hyperlink>
      <w:r>
        <w:rPr>
          <w:rFonts w:asciiTheme="majorEastAsia" w:eastAsiaTheme="majorEastAsia" w:hAnsiTheme="majorEastAsia" w:hint="eastAsia"/>
          <w:sz w:val="28"/>
          <w:szCs w:val="28"/>
        </w:rPr>
        <w:t xml:space="preserve">的快乐。 </w:t>
      </w:r>
    </w:p>
    <w:p w:rsidR="00E93115" w:rsidRDefault="00E93115" w:rsidP="00E93115">
      <w:pPr>
        <w:spacing w:line="580" w:lineRule="exact"/>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在世上，我们每一个人都像一朵花，有的人花朵凋谢以后，会结出丰硕的果实，</w:t>
      </w:r>
      <w:hyperlink r:id="rId29" w:history="1">
        <w:r>
          <w:rPr>
            <w:rFonts w:asciiTheme="majorEastAsia" w:eastAsiaTheme="majorEastAsia" w:hAnsiTheme="majorEastAsia" w:hint="eastAsia"/>
            <w:sz w:val="28"/>
            <w:szCs w:val="28"/>
          </w:rPr>
          <w:t>名利</w:t>
        </w:r>
      </w:hyperlink>
      <w:r>
        <w:rPr>
          <w:rFonts w:asciiTheme="majorEastAsia" w:eastAsiaTheme="majorEastAsia" w:hAnsiTheme="majorEastAsia" w:hint="eastAsia"/>
          <w:sz w:val="28"/>
          <w:szCs w:val="28"/>
        </w:rPr>
        <w:t>俱收，收获颇丰。有的人只会开花不会结果，一辈子没有做出什么惊天动地的大事，只是平</w:t>
      </w:r>
      <w:hyperlink r:id="rId30" w:history="1">
        <w:r>
          <w:rPr>
            <w:rFonts w:asciiTheme="majorEastAsia" w:eastAsiaTheme="majorEastAsia" w:hAnsiTheme="majorEastAsia" w:hint="eastAsia"/>
            <w:sz w:val="28"/>
            <w:szCs w:val="28"/>
          </w:rPr>
          <w:t>平淡</w:t>
        </w:r>
      </w:hyperlink>
      <w:r>
        <w:rPr>
          <w:rFonts w:asciiTheme="majorEastAsia" w:eastAsiaTheme="majorEastAsia" w:hAnsiTheme="majorEastAsia" w:hint="eastAsia"/>
          <w:sz w:val="28"/>
          <w:szCs w:val="28"/>
        </w:rPr>
        <w:t>淡的走完一生。大多数人都是在过着平淡的生活。即使如此，我们也要</w:t>
      </w:r>
      <w:hyperlink r:id="rId31" w:history="1">
        <w:r>
          <w:rPr>
            <w:rFonts w:asciiTheme="majorEastAsia" w:eastAsiaTheme="majorEastAsia" w:hAnsiTheme="majorEastAsia" w:hint="eastAsia"/>
            <w:sz w:val="28"/>
            <w:szCs w:val="28"/>
          </w:rPr>
          <w:t>努力</w:t>
        </w:r>
      </w:hyperlink>
      <w:r>
        <w:rPr>
          <w:rFonts w:asciiTheme="majorEastAsia" w:eastAsiaTheme="majorEastAsia" w:hAnsiTheme="majorEastAsia" w:hint="eastAsia"/>
          <w:sz w:val="28"/>
          <w:szCs w:val="28"/>
        </w:rPr>
        <w:t>绽放，盛开出最美的姿态，散发醉人的芳香，芬芳自己，芬芳他人，芬芳世界。</w:t>
      </w:r>
    </w:p>
    <w:p w:rsidR="0083045C" w:rsidRDefault="007C13C0">
      <w:pPr>
        <w:spacing w:line="400" w:lineRule="exact"/>
        <w:jc w:val="center"/>
        <w:rPr>
          <w:rFonts w:asciiTheme="majorEastAsia" w:eastAsiaTheme="majorEastAsia" w:hAnsiTheme="majorEastAsia"/>
          <w:sz w:val="32"/>
          <w:szCs w:val="32"/>
        </w:rPr>
      </w:pPr>
      <w:r>
        <w:rPr>
          <w:rFonts w:asciiTheme="majorEastAsia" w:eastAsiaTheme="majorEastAsia" w:hAnsiTheme="majorEastAsia" w:hint="eastAsia"/>
          <w:sz w:val="32"/>
          <w:szCs w:val="32"/>
        </w:rPr>
        <w:lastRenderedPageBreak/>
        <w:t>目  录</w:t>
      </w:r>
    </w:p>
    <w:p w:rsidR="0083045C" w:rsidRDefault="007C13C0">
      <w:pPr>
        <w:spacing w:line="400" w:lineRule="exact"/>
        <w:rPr>
          <w:rFonts w:asciiTheme="majorEastAsia" w:eastAsiaTheme="majorEastAsia" w:hAnsiTheme="majorEastAsia"/>
          <w:b/>
          <w:sz w:val="28"/>
          <w:szCs w:val="28"/>
          <w:shd w:val="pct10" w:color="auto" w:fill="FFFFFF"/>
        </w:rPr>
      </w:pPr>
      <w:r>
        <w:rPr>
          <w:rFonts w:asciiTheme="majorEastAsia" w:eastAsiaTheme="majorEastAsia" w:hAnsiTheme="majorEastAsia" w:hint="eastAsia"/>
          <w:b/>
          <w:sz w:val="28"/>
          <w:szCs w:val="28"/>
          <w:shd w:val="pct10" w:color="auto" w:fill="FFFFFF"/>
        </w:rPr>
        <w:t>校情要览</w:t>
      </w:r>
    </w:p>
    <w:p w:rsidR="0083045C" w:rsidRDefault="007C13C0">
      <w:pPr>
        <w:spacing w:line="400" w:lineRule="exact"/>
        <w:rPr>
          <w:rFonts w:asciiTheme="majorEastAsia" w:eastAsiaTheme="majorEastAsia" w:hAnsiTheme="majorEastAsia"/>
          <w:b/>
          <w:sz w:val="28"/>
          <w:szCs w:val="28"/>
          <w:shd w:val="pct10" w:color="auto" w:fill="FFFFFF"/>
        </w:rPr>
      </w:pPr>
      <w:r>
        <w:rPr>
          <w:rFonts w:asciiTheme="majorEastAsia" w:eastAsiaTheme="majorEastAsia" w:hAnsiTheme="majorEastAsia" w:hint="eastAsia"/>
          <w:b/>
          <w:sz w:val="28"/>
          <w:szCs w:val="28"/>
          <w:shd w:val="pct10" w:color="auto" w:fill="FFFFFF"/>
        </w:rPr>
        <w:t>党建工作</w:t>
      </w:r>
    </w:p>
    <w:p w:rsidR="0083045C" w:rsidRDefault="007C13C0">
      <w:pPr>
        <w:spacing w:line="400" w:lineRule="exact"/>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●信息摘要</w:t>
      </w:r>
    </w:p>
    <w:p w:rsidR="0083045C" w:rsidRDefault="007C13C0">
      <w:pPr>
        <w:spacing w:line="400" w:lineRule="exact"/>
        <w:ind w:firstLine="555"/>
        <w:rPr>
          <w:rFonts w:asciiTheme="majorEastAsia" w:eastAsiaTheme="majorEastAsia" w:hAnsiTheme="majorEastAsia" w:cs="宋体"/>
          <w:bCs/>
          <w:color w:val="333333"/>
          <w:kern w:val="0"/>
          <w:sz w:val="28"/>
          <w:szCs w:val="28"/>
        </w:rPr>
      </w:pPr>
      <w:r>
        <w:rPr>
          <w:rFonts w:asciiTheme="majorEastAsia" w:eastAsiaTheme="majorEastAsia" w:hAnsiTheme="majorEastAsia" w:cs="宋体" w:hint="eastAsia"/>
          <w:bCs/>
          <w:color w:val="333333"/>
          <w:kern w:val="0"/>
          <w:sz w:val="28"/>
          <w:szCs w:val="28"/>
        </w:rPr>
        <w:t>离退休党委组织党委委员、支部书记参观我校协同创新中心</w:t>
      </w:r>
    </w:p>
    <w:p w:rsidR="0083045C" w:rsidRDefault="007C13C0">
      <w:pPr>
        <w:spacing w:line="400" w:lineRule="exact"/>
        <w:ind w:firstLine="555"/>
        <w:rPr>
          <w:rFonts w:asciiTheme="majorEastAsia" w:eastAsiaTheme="majorEastAsia" w:hAnsiTheme="majorEastAsia" w:cs="宋体"/>
          <w:bCs/>
          <w:color w:val="333333"/>
          <w:kern w:val="0"/>
          <w:sz w:val="28"/>
          <w:szCs w:val="28"/>
        </w:rPr>
      </w:pPr>
      <w:r>
        <w:rPr>
          <w:rFonts w:asciiTheme="majorEastAsia" w:eastAsiaTheme="majorEastAsia" w:hAnsiTheme="majorEastAsia" w:cs="宋体" w:hint="eastAsia"/>
          <w:bCs/>
          <w:color w:val="333333"/>
          <w:kern w:val="0"/>
          <w:sz w:val="28"/>
          <w:szCs w:val="28"/>
        </w:rPr>
        <w:t>西安工程大学离退休党委在全体党员中开展“学党章党规、学系列讲话、做合格党员”学习教育实施方案</w:t>
      </w:r>
    </w:p>
    <w:p w:rsidR="0083045C" w:rsidRDefault="007C13C0">
      <w:pPr>
        <w:spacing w:line="400" w:lineRule="exact"/>
        <w:ind w:firstLine="555"/>
        <w:rPr>
          <w:rFonts w:asciiTheme="majorEastAsia" w:eastAsiaTheme="majorEastAsia" w:hAnsiTheme="majorEastAsia" w:cs="宋体"/>
          <w:bCs/>
          <w:color w:val="333333"/>
          <w:kern w:val="0"/>
          <w:sz w:val="28"/>
          <w:szCs w:val="28"/>
        </w:rPr>
      </w:pPr>
      <w:r>
        <w:rPr>
          <w:rFonts w:asciiTheme="majorEastAsia" w:eastAsiaTheme="majorEastAsia" w:hAnsiTheme="majorEastAsia" w:cs="宋体" w:hint="eastAsia"/>
          <w:bCs/>
          <w:color w:val="333333"/>
          <w:kern w:val="0"/>
          <w:sz w:val="28"/>
          <w:szCs w:val="28"/>
        </w:rPr>
        <w:t>弘扬革命精神、缅怀革命先烈——离退休党委组织支部书记、委员参观学习</w:t>
      </w:r>
    </w:p>
    <w:p w:rsidR="0083045C" w:rsidRDefault="007C13C0">
      <w:pPr>
        <w:spacing w:line="400" w:lineRule="exact"/>
        <w:jc w:val="left"/>
        <w:rPr>
          <w:rStyle w:val="style1"/>
          <w:rFonts w:asciiTheme="majorEastAsia" w:eastAsiaTheme="majorEastAsia" w:hAnsiTheme="majorEastAsia"/>
          <w:bCs/>
          <w:color w:val="262626"/>
          <w:sz w:val="28"/>
          <w:szCs w:val="28"/>
        </w:rPr>
      </w:pPr>
      <w:r>
        <w:rPr>
          <w:rStyle w:val="style1"/>
          <w:rFonts w:asciiTheme="majorEastAsia" w:eastAsiaTheme="majorEastAsia" w:hAnsiTheme="majorEastAsia" w:hint="eastAsia"/>
          <w:bCs/>
          <w:color w:val="262626"/>
          <w:sz w:val="28"/>
          <w:szCs w:val="28"/>
        </w:rPr>
        <w:t xml:space="preserve">    离退休党委进行 “两学一做”学习教育</w:t>
      </w:r>
    </w:p>
    <w:p w:rsidR="0083045C" w:rsidRDefault="007C13C0">
      <w:pPr>
        <w:spacing w:line="400" w:lineRule="exact"/>
        <w:ind w:firstLine="555"/>
        <w:rPr>
          <w:rFonts w:asciiTheme="majorEastAsia" w:eastAsiaTheme="majorEastAsia" w:hAnsiTheme="majorEastAsia" w:cs="宋体"/>
          <w:bCs/>
          <w:color w:val="333333"/>
          <w:kern w:val="0"/>
          <w:sz w:val="28"/>
          <w:szCs w:val="28"/>
        </w:rPr>
      </w:pPr>
      <w:r>
        <w:rPr>
          <w:rFonts w:asciiTheme="majorEastAsia" w:eastAsiaTheme="majorEastAsia" w:hAnsiTheme="majorEastAsia" w:cs="宋体" w:hint="eastAsia"/>
          <w:bCs/>
          <w:color w:val="333333"/>
          <w:kern w:val="0"/>
          <w:sz w:val="28"/>
          <w:szCs w:val="28"/>
        </w:rPr>
        <w:t>离退休党委组织党员参观安吴青年训练纪念馆</w:t>
      </w:r>
    </w:p>
    <w:p w:rsidR="0083045C" w:rsidRDefault="007C13C0">
      <w:pPr>
        <w:spacing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离退休党委组织支部书记、支部委员集中培训参观学习</w:t>
      </w:r>
    </w:p>
    <w:p w:rsidR="0083045C" w:rsidRDefault="007C13C0">
      <w:pPr>
        <w:spacing w:line="400" w:lineRule="exact"/>
        <w:rPr>
          <w:rFonts w:asciiTheme="majorEastAsia" w:eastAsiaTheme="majorEastAsia" w:hAnsiTheme="majorEastAsia"/>
          <w:b/>
          <w:sz w:val="28"/>
          <w:szCs w:val="28"/>
          <w:shd w:val="clear" w:color="FFFFFF" w:fill="D9D9D9"/>
        </w:rPr>
      </w:pPr>
      <w:r>
        <w:rPr>
          <w:rFonts w:asciiTheme="majorEastAsia" w:eastAsiaTheme="majorEastAsia" w:hAnsiTheme="majorEastAsia" w:hint="eastAsia"/>
          <w:b/>
          <w:sz w:val="28"/>
          <w:szCs w:val="28"/>
          <w:shd w:val="clear" w:color="FFFFFF" w:fill="D9D9D9"/>
        </w:rPr>
        <w:t>服务管理</w:t>
      </w:r>
    </w:p>
    <w:p w:rsidR="0083045C" w:rsidRDefault="007C13C0">
      <w:pPr>
        <w:spacing w:line="400" w:lineRule="exact"/>
        <w:rPr>
          <w:rFonts w:asciiTheme="majorEastAsia" w:eastAsiaTheme="majorEastAsia" w:hAnsiTheme="majorEastAsia"/>
          <w:b/>
          <w:sz w:val="28"/>
          <w:szCs w:val="28"/>
          <w:shd w:val="clear" w:color="FFFFFF" w:fill="D9D9D9"/>
        </w:rPr>
      </w:pPr>
      <w:r>
        <w:rPr>
          <w:rFonts w:asciiTheme="majorEastAsia" w:eastAsiaTheme="majorEastAsia" w:hAnsiTheme="majorEastAsia" w:hint="eastAsia"/>
          <w:b/>
          <w:sz w:val="28"/>
          <w:szCs w:val="28"/>
          <w:shd w:val="clear" w:color="FFFFFF" w:fill="D9D9D9"/>
        </w:rPr>
        <w:t>信息通报</w:t>
      </w:r>
    </w:p>
    <w:p w:rsidR="0083045C" w:rsidRDefault="007C13C0">
      <w:pPr>
        <w:spacing w:line="400" w:lineRule="exact"/>
        <w:rPr>
          <w:rFonts w:asciiTheme="majorEastAsia" w:eastAsiaTheme="majorEastAsia" w:hAnsiTheme="majorEastAsia"/>
          <w:b/>
          <w:sz w:val="28"/>
          <w:szCs w:val="28"/>
          <w:shd w:val="clear" w:color="FFFFFF" w:fill="D9D9D9"/>
        </w:rPr>
      </w:pPr>
      <w:r>
        <w:rPr>
          <w:rFonts w:asciiTheme="majorEastAsia" w:eastAsiaTheme="majorEastAsia" w:hAnsiTheme="majorEastAsia" w:hint="eastAsia"/>
          <w:b/>
          <w:sz w:val="28"/>
          <w:szCs w:val="28"/>
          <w:shd w:val="clear" w:color="FFFFFF" w:fill="D9D9D9"/>
        </w:rPr>
        <w:t>老有所乐</w:t>
      </w:r>
    </w:p>
    <w:p w:rsidR="0083045C" w:rsidRDefault="007C13C0">
      <w:pPr>
        <w:spacing w:line="400" w:lineRule="exact"/>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●信息摘要</w:t>
      </w:r>
    </w:p>
    <w:p w:rsidR="0083045C" w:rsidRDefault="007C13C0">
      <w:pPr>
        <w:pStyle w:val="p0"/>
        <w:spacing w:before="0" w:beforeAutospacing="0" w:after="0" w:afterAutospacing="0"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离退休工作办公室开展迎“三八”游园健步走活动</w:t>
      </w:r>
    </w:p>
    <w:p w:rsidR="0083045C" w:rsidRDefault="007C13C0">
      <w:pPr>
        <w:pStyle w:val="p0"/>
        <w:spacing w:before="0" w:beforeAutospacing="0" w:after="0" w:afterAutospacing="0" w:line="400" w:lineRule="exact"/>
        <w:ind w:firstLine="560"/>
        <w:rPr>
          <w:rFonts w:asciiTheme="majorEastAsia" w:eastAsiaTheme="majorEastAsia" w:hAnsiTheme="majorEastAsia"/>
          <w:sz w:val="28"/>
          <w:szCs w:val="28"/>
        </w:rPr>
      </w:pPr>
      <w:r>
        <w:rPr>
          <w:rFonts w:asciiTheme="majorEastAsia" w:eastAsiaTheme="majorEastAsia" w:hAnsiTheme="majorEastAsia" w:hint="eastAsia"/>
          <w:sz w:val="28"/>
          <w:szCs w:val="28"/>
        </w:rPr>
        <w:t>离退办组织老同志开展</w:t>
      </w:r>
      <w:r w:rsidR="00242EBD">
        <w:rPr>
          <w:rFonts w:asciiTheme="majorEastAsia" w:eastAsiaTheme="majorEastAsia" w:hAnsiTheme="majorEastAsia" w:hint="eastAsia"/>
          <w:sz w:val="28"/>
          <w:szCs w:val="28"/>
        </w:rPr>
        <w:t>“康乐杯”月</w:t>
      </w:r>
      <w:r>
        <w:rPr>
          <w:rFonts w:asciiTheme="majorEastAsia" w:eastAsiaTheme="majorEastAsia" w:hAnsiTheme="majorEastAsia" w:hint="eastAsia"/>
          <w:sz w:val="28"/>
          <w:szCs w:val="28"/>
        </w:rPr>
        <w:t>比赛活动</w:t>
      </w:r>
    </w:p>
    <w:p w:rsidR="0083045C" w:rsidRDefault="007C13C0">
      <w:pPr>
        <w:pStyle w:val="p0"/>
        <w:spacing w:before="0" w:beforeAutospacing="0" w:after="0" w:afterAutospacing="0" w:line="400" w:lineRule="exact"/>
        <w:ind w:firstLine="560"/>
        <w:rPr>
          <w:rFonts w:asciiTheme="majorEastAsia" w:eastAsiaTheme="majorEastAsia" w:hAnsiTheme="majorEastAsia"/>
          <w:sz w:val="28"/>
          <w:szCs w:val="28"/>
        </w:rPr>
      </w:pPr>
      <w:r>
        <w:rPr>
          <w:rFonts w:asciiTheme="majorEastAsia" w:eastAsiaTheme="majorEastAsia" w:hAnsiTheme="majorEastAsia" w:hint="eastAsia"/>
          <w:sz w:val="28"/>
          <w:szCs w:val="28"/>
        </w:rPr>
        <w:t>离退休办组织老同志外出参观游览</w:t>
      </w:r>
    </w:p>
    <w:p w:rsidR="0083045C" w:rsidRDefault="007C13C0">
      <w:pPr>
        <w:pStyle w:val="p0"/>
        <w:spacing w:before="0" w:beforeAutospacing="0" w:after="0" w:afterAutospacing="0"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离退休办组织</w:t>
      </w:r>
      <w:r w:rsidR="00242EBD">
        <w:rPr>
          <w:rFonts w:asciiTheme="majorEastAsia" w:eastAsiaTheme="majorEastAsia" w:hAnsiTheme="majorEastAsia" w:hint="eastAsia"/>
          <w:sz w:val="28"/>
          <w:szCs w:val="28"/>
        </w:rPr>
        <w:t>四月份</w:t>
      </w:r>
      <w:r>
        <w:rPr>
          <w:rFonts w:asciiTheme="majorEastAsia" w:eastAsiaTheme="majorEastAsia" w:hAnsiTheme="majorEastAsia" w:hint="eastAsia"/>
          <w:sz w:val="28"/>
          <w:szCs w:val="28"/>
        </w:rPr>
        <w:t>“康乐杯”月比赛</w:t>
      </w:r>
    </w:p>
    <w:p w:rsidR="0083045C" w:rsidRDefault="007C13C0">
      <w:pPr>
        <w:pStyle w:val="p0"/>
        <w:spacing w:before="0" w:beforeAutospacing="0" w:after="0" w:afterAutospacing="0"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离退休办组织五月份“康乐杯”比赛</w:t>
      </w:r>
    </w:p>
    <w:p w:rsidR="0083045C" w:rsidRDefault="007C13C0" w:rsidP="00595C55">
      <w:pPr>
        <w:pStyle w:val="p0"/>
        <w:spacing w:before="0" w:beforeAutospacing="0" w:after="0" w:afterAutospacing="0" w:line="400" w:lineRule="exact"/>
        <w:ind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德高望重仁者寿，老如松柏岁长春——离退休办举办2016年离退休老同志集体祝寿活动</w:t>
      </w:r>
    </w:p>
    <w:p w:rsidR="00595C55" w:rsidRPr="00595C55" w:rsidRDefault="00595C55" w:rsidP="00595C55">
      <w:pPr>
        <w:pStyle w:val="p0"/>
        <w:spacing w:before="0" w:beforeAutospacing="0" w:after="0" w:afterAutospacing="0" w:line="400" w:lineRule="exact"/>
        <w:ind w:firstLine="560"/>
        <w:rPr>
          <w:rFonts w:asciiTheme="majorEastAsia" w:eastAsiaTheme="majorEastAsia" w:hAnsiTheme="majorEastAsia"/>
          <w:sz w:val="28"/>
          <w:szCs w:val="28"/>
        </w:rPr>
      </w:pPr>
      <w:r w:rsidRPr="00595C55">
        <w:rPr>
          <w:rFonts w:asciiTheme="majorEastAsia" w:eastAsiaTheme="majorEastAsia" w:hAnsiTheme="majorEastAsia" w:hint="eastAsia"/>
          <w:sz w:val="28"/>
          <w:szCs w:val="28"/>
        </w:rPr>
        <w:t>快乐迎接幸福生活——离退休办开展丰富多彩的月比赛活动</w:t>
      </w:r>
    </w:p>
    <w:p w:rsidR="0083045C" w:rsidRDefault="007C13C0" w:rsidP="00595C55">
      <w:pPr>
        <w:pStyle w:val="p0"/>
        <w:spacing w:before="0" w:beforeAutospacing="0" w:after="0" w:afterAutospacing="0" w:line="400" w:lineRule="exact"/>
        <w:ind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感受祖国的大好河山</w:t>
      </w:r>
      <w:r w:rsidR="00EE2568">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体会国家的建设发展——离退办组织老同志外出参观学习</w:t>
      </w:r>
    </w:p>
    <w:p w:rsidR="0083045C" w:rsidRDefault="007C13C0">
      <w:pPr>
        <w:spacing w:line="400" w:lineRule="exact"/>
        <w:rPr>
          <w:rFonts w:asciiTheme="majorEastAsia" w:eastAsiaTheme="majorEastAsia" w:hAnsiTheme="majorEastAsia"/>
          <w:b/>
          <w:sz w:val="28"/>
          <w:szCs w:val="28"/>
          <w:shd w:val="clear" w:color="FFFFFF" w:fill="D9D9D9"/>
        </w:rPr>
      </w:pPr>
      <w:r>
        <w:rPr>
          <w:rFonts w:asciiTheme="majorEastAsia" w:eastAsiaTheme="majorEastAsia" w:hAnsiTheme="majorEastAsia" w:hint="eastAsia"/>
          <w:b/>
          <w:sz w:val="28"/>
          <w:szCs w:val="28"/>
          <w:shd w:val="clear" w:color="FFFFFF" w:fill="D9D9D9"/>
        </w:rPr>
        <w:t>老有所为</w:t>
      </w:r>
    </w:p>
    <w:p w:rsidR="0083045C" w:rsidRDefault="007C13C0">
      <w:pPr>
        <w:spacing w:line="400" w:lineRule="exact"/>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●信息摘要</w:t>
      </w:r>
    </w:p>
    <w:p w:rsidR="0083045C" w:rsidRDefault="007C13C0">
      <w:pPr>
        <w:spacing w:line="400" w:lineRule="exact"/>
        <w:ind w:firstLine="570"/>
        <w:rPr>
          <w:rFonts w:asciiTheme="majorEastAsia" w:eastAsiaTheme="majorEastAsia" w:hAnsiTheme="majorEastAsia" w:cs="宋体"/>
          <w:bCs/>
          <w:color w:val="333333"/>
          <w:kern w:val="0"/>
          <w:sz w:val="28"/>
          <w:szCs w:val="28"/>
        </w:rPr>
      </w:pPr>
      <w:r>
        <w:rPr>
          <w:rFonts w:asciiTheme="majorEastAsia" w:eastAsiaTheme="majorEastAsia" w:hAnsiTheme="majorEastAsia" w:cs="宋体" w:hint="eastAsia"/>
          <w:bCs/>
          <w:color w:val="333333"/>
          <w:kern w:val="0"/>
          <w:sz w:val="28"/>
          <w:szCs w:val="28"/>
        </w:rPr>
        <w:t>老教协（老科协）召开理事会</w:t>
      </w:r>
    </w:p>
    <w:p w:rsidR="0083045C" w:rsidRDefault="007C13C0">
      <w:pPr>
        <w:pStyle w:val="a6"/>
        <w:spacing w:before="0" w:beforeAutospacing="0" w:after="0" w:afterAutospacing="0" w:line="400" w:lineRule="exact"/>
        <w:ind w:firstLine="555"/>
        <w:rPr>
          <w:rFonts w:asciiTheme="majorEastAsia" w:eastAsiaTheme="majorEastAsia" w:hAnsiTheme="majorEastAsia"/>
          <w:bCs/>
          <w:color w:val="333333"/>
          <w:sz w:val="28"/>
          <w:szCs w:val="28"/>
        </w:rPr>
      </w:pPr>
      <w:r>
        <w:rPr>
          <w:rFonts w:asciiTheme="majorEastAsia" w:eastAsiaTheme="majorEastAsia" w:hAnsiTheme="majorEastAsia" w:hint="eastAsia"/>
          <w:bCs/>
          <w:color w:val="333333"/>
          <w:sz w:val="28"/>
          <w:szCs w:val="28"/>
        </w:rPr>
        <w:t>我校王晋贤老师向图书馆捐赠图书</w:t>
      </w:r>
    </w:p>
    <w:p w:rsidR="0083045C" w:rsidRDefault="007C13C0">
      <w:pPr>
        <w:pStyle w:val="a6"/>
        <w:spacing w:before="0" w:beforeAutospacing="0" w:after="0" w:afterAutospacing="0" w:line="400" w:lineRule="exact"/>
        <w:ind w:firstLine="555"/>
        <w:rPr>
          <w:rFonts w:asciiTheme="majorEastAsia" w:eastAsiaTheme="majorEastAsia" w:hAnsiTheme="majorEastAsia"/>
          <w:bCs/>
          <w:color w:val="333333"/>
          <w:sz w:val="28"/>
          <w:szCs w:val="28"/>
        </w:rPr>
      </w:pPr>
      <w:r>
        <w:rPr>
          <w:rFonts w:asciiTheme="majorEastAsia" w:eastAsiaTheme="majorEastAsia" w:hAnsiTheme="majorEastAsia" w:hint="eastAsia"/>
          <w:bCs/>
          <w:color w:val="333333"/>
          <w:sz w:val="28"/>
          <w:szCs w:val="28"/>
        </w:rPr>
        <w:t>老教授协会参加陕西省老教授协会工作经验交流会并发言</w:t>
      </w:r>
    </w:p>
    <w:p w:rsidR="0083045C" w:rsidRDefault="00EE2568">
      <w:pPr>
        <w:spacing w:line="400" w:lineRule="exact"/>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7C13C0">
        <w:rPr>
          <w:rFonts w:asciiTheme="majorEastAsia" w:eastAsiaTheme="majorEastAsia" w:hAnsiTheme="majorEastAsia" w:hint="eastAsia"/>
          <w:sz w:val="28"/>
          <w:szCs w:val="28"/>
        </w:rPr>
        <w:t>准确定位，力所能及，为学校发展增添正能量——</w:t>
      </w:r>
      <w:r w:rsidR="007C13C0">
        <w:rPr>
          <w:rFonts w:asciiTheme="majorEastAsia" w:eastAsiaTheme="majorEastAsia" w:hAnsiTheme="majorEastAsia" w:cs="宋体" w:hint="eastAsia"/>
          <w:bCs/>
          <w:color w:val="333333"/>
          <w:kern w:val="0"/>
          <w:sz w:val="28"/>
          <w:szCs w:val="28"/>
        </w:rPr>
        <w:t>老教协（老科协）2016年工作总结</w:t>
      </w:r>
    </w:p>
    <w:p w:rsidR="0083045C" w:rsidRDefault="007C13C0">
      <w:pPr>
        <w:spacing w:line="400" w:lineRule="exact"/>
        <w:rPr>
          <w:rFonts w:asciiTheme="majorEastAsia" w:eastAsiaTheme="majorEastAsia" w:hAnsiTheme="majorEastAsia"/>
          <w:b/>
          <w:sz w:val="28"/>
          <w:szCs w:val="28"/>
          <w:shd w:val="clear" w:color="FFFFFF" w:fill="D9D9D9"/>
        </w:rPr>
      </w:pPr>
      <w:r>
        <w:rPr>
          <w:rFonts w:asciiTheme="majorEastAsia" w:eastAsiaTheme="majorEastAsia" w:hAnsiTheme="majorEastAsia" w:hint="eastAsia"/>
          <w:b/>
          <w:sz w:val="28"/>
          <w:szCs w:val="28"/>
          <w:shd w:val="clear" w:color="FFFFFF" w:fill="D9D9D9"/>
        </w:rPr>
        <w:t>红枫文苑</w:t>
      </w:r>
    </w:p>
    <w:p w:rsidR="00EE2568" w:rsidRPr="00621483" w:rsidRDefault="00EE2568" w:rsidP="00621483">
      <w:pPr>
        <w:spacing w:line="400" w:lineRule="exact"/>
        <w:ind w:firstLine="555"/>
        <w:jc w:val="left"/>
        <w:rPr>
          <w:rFonts w:asciiTheme="majorEastAsia" w:eastAsiaTheme="majorEastAsia" w:hAnsiTheme="majorEastAsia"/>
          <w:sz w:val="28"/>
          <w:szCs w:val="28"/>
        </w:rPr>
      </w:pPr>
      <w:r w:rsidRPr="00621483">
        <w:rPr>
          <w:rFonts w:asciiTheme="majorEastAsia" w:eastAsiaTheme="majorEastAsia" w:hAnsiTheme="majorEastAsia" w:hint="eastAsia"/>
          <w:sz w:val="28"/>
          <w:szCs w:val="28"/>
        </w:rPr>
        <w:t>如何处理婆媳关系，构建和谐家庭</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谭海燕</w:t>
      </w:r>
    </w:p>
    <w:p w:rsidR="0083045C" w:rsidRPr="00621483" w:rsidRDefault="007C13C0" w:rsidP="00621483">
      <w:pPr>
        <w:spacing w:line="400" w:lineRule="exact"/>
        <w:ind w:firstLine="555"/>
        <w:jc w:val="left"/>
        <w:rPr>
          <w:rFonts w:asciiTheme="majorEastAsia" w:eastAsiaTheme="majorEastAsia" w:hAnsiTheme="majorEastAsia"/>
          <w:sz w:val="28"/>
          <w:szCs w:val="28"/>
        </w:rPr>
      </w:pPr>
      <w:r w:rsidRPr="00621483">
        <w:rPr>
          <w:rFonts w:asciiTheme="majorEastAsia" w:eastAsiaTheme="majorEastAsia" w:hAnsiTheme="majorEastAsia" w:hint="eastAsia"/>
          <w:sz w:val="28"/>
          <w:szCs w:val="28"/>
        </w:rPr>
        <w:lastRenderedPageBreak/>
        <w:t>自  信</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许树风</w:t>
      </w:r>
    </w:p>
    <w:p w:rsidR="0083045C" w:rsidRPr="00621483" w:rsidRDefault="00621483" w:rsidP="00621483">
      <w:pPr>
        <w:spacing w:line="400" w:lineRule="exact"/>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7C13C0" w:rsidRPr="00621483">
        <w:rPr>
          <w:rFonts w:asciiTheme="majorEastAsia" w:eastAsiaTheme="majorEastAsia" w:hAnsiTheme="majorEastAsia"/>
          <w:sz w:val="28"/>
          <w:szCs w:val="28"/>
        </w:rPr>
        <w:t>“</w:t>
      </w:r>
      <w:r w:rsidR="007C13C0" w:rsidRPr="00621483">
        <w:rPr>
          <w:rFonts w:asciiTheme="majorEastAsia" w:eastAsiaTheme="majorEastAsia" w:hAnsiTheme="majorEastAsia" w:hint="eastAsia"/>
          <w:sz w:val="28"/>
          <w:szCs w:val="28"/>
        </w:rPr>
        <w:t>大觉禅寺</w:t>
      </w:r>
      <w:r w:rsidR="007C13C0" w:rsidRPr="00621483">
        <w:rPr>
          <w:rFonts w:asciiTheme="majorEastAsia" w:eastAsiaTheme="majorEastAsia" w:hAnsiTheme="majorEastAsia"/>
          <w:sz w:val="28"/>
          <w:szCs w:val="28"/>
        </w:rPr>
        <w:t>”</w:t>
      </w:r>
      <w:r w:rsidR="007C13C0" w:rsidRPr="00621483">
        <w:rPr>
          <w:rFonts w:asciiTheme="majorEastAsia" w:eastAsiaTheme="majorEastAsia" w:hAnsiTheme="majorEastAsia" w:hint="eastAsia"/>
          <w:sz w:val="28"/>
          <w:szCs w:val="28"/>
        </w:rPr>
        <w:t xml:space="preserve"> 有悟</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刘景桂</w:t>
      </w:r>
    </w:p>
    <w:p w:rsidR="00621483" w:rsidRDefault="00621483" w:rsidP="00621483">
      <w:pPr>
        <w:spacing w:line="400" w:lineRule="exact"/>
        <w:ind w:firstLine="555"/>
        <w:jc w:val="left"/>
        <w:rPr>
          <w:rFonts w:asciiTheme="majorEastAsia" w:eastAsiaTheme="majorEastAsia" w:hAnsiTheme="majorEastAsia" w:hint="eastAsia"/>
          <w:sz w:val="28"/>
          <w:szCs w:val="28"/>
        </w:rPr>
      </w:pPr>
      <w:r w:rsidRPr="00621483">
        <w:rPr>
          <w:rFonts w:asciiTheme="majorEastAsia" w:eastAsiaTheme="majorEastAsia" w:hAnsiTheme="majorEastAsia" w:hint="eastAsia"/>
          <w:sz w:val="28"/>
          <w:szCs w:val="28"/>
        </w:rPr>
        <w:t>家风和家训之我见</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许今燕</w:t>
      </w:r>
    </w:p>
    <w:p w:rsidR="00CD384B" w:rsidRDefault="00CD384B" w:rsidP="00CD384B">
      <w:pPr>
        <w:spacing w:line="400" w:lineRule="exact"/>
        <w:ind w:firstLine="555"/>
        <w:jc w:val="left"/>
        <w:rPr>
          <w:rFonts w:asciiTheme="majorEastAsia" w:eastAsiaTheme="majorEastAsia" w:hAnsiTheme="majorEastAsia"/>
          <w:sz w:val="28"/>
          <w:szCs w:val="28"/>
        </w:rPr>
      </w:pPr>
      <w:r>
        <w:rPr>
          <w:rFonts w:asciiTheme="majorEastAsia" w:eastAsiaTheme="majorEastAsia" w:hAnsiTheme="majorEastAsia" w:hint="eastAsia"/>
          <w:sz w:val="28"/>
          <w:szCs w:val="28"/>
        </w:rPr>
        <w:t>诗作三首</w:t>
      </w:r>
      <w:r>
        <w:rPr>
          <w:rFonts w:asciiTheme="majorEastAsia" w:eastAsiaTheme="majorEastAsia" w:hAnsiTheme="majorEastAsia"/>
          <w:sz w:val="28"/>
          <w:szCs w:val="28"/>
        </w:rPr>
        <w:t>……………………………………………………………</w:t>
      </w:r>
      <w:r>
        <w:rPr>
          <w:rFonts w:asciiTheme="majorEastAsia" w:eastAsiaTheme="majorEastAsia" w:hAnsiTheme="majorEastAsia" w:hint="eastAsia"/>
          <w:sz w:val="28"/>
          <w:szCs w:val="28"/>
        </w:rPr>
        <w:t>黄仁康</w:t>
      </w:r>
    </w:p>
    <w:p w:rsidR="0083045C" w:rsidRDefault="007C13C0">
      <w:pPr>
        <w:spacing w:line="400" w:lineRule="exact"/>
        <w:ind w:firstLine="555"/>
        <w:jc w:val="left"/>
        <w:rPr>
          <w:rFonts w:asciiTheme="majorEastAsia" w:eastAsiaTheme="majorEastAsia" w:hAnsiTheme="majorEastAsia" w:hint="eastAsia"/>
          <w:sz w:val="28"/>
          <w:szCs w:val="28"/>
        </w:rPr>
      </w:pPr>
      <w:r>
        <w:rPr>
          <w:rFonts w:asciiTheme="majorEastAsia" w:eastAsiaTheme="majorEastAsia" w:hAnsiTheme="majorEastAsia" w:hint="eastAsia"/>
          <w:sz w:val="28"/>
          <w:szCs w:val="28"/>
        </w:rPr>
        <w:t>故乡的小河</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薛振希</w:t>
      </w:r>
    </w:p>
    <w:p w:rsidR="000F641F" w:rsidRPr="000F641F" w:rsidRDefault="000F641F">
      <w:pPr>
        <w:spacing w:line="400" w:lineRule="exact"/>
        <w:ind w:firstLine="555"/>
        <w:jc w:val="left"/>
        <w:rPr>
          <w:rFonts w:asciiTheme="majorEastAsia" w:eastAsiaTheme="majorEastAsia" w:hAnsiTheme="majorEastAsia"/>
          <w:sz w:val="28"/>
          <w:szCs w:val="28"/>
        </w:rPr>
      </w:pPr>
      <w:r w:rsidRPr="000F641F">
        <w:rPr>
          <w:rFonts w:asciiTheme="majorEastAsia" w:eastAsiaTheme="majorEastAsia" w:hAnsiTheme="majorEastAsia" w:hint="eastAsia"/>
          <w:bCs/>
          <w:sz w:val="28"/>
          <w:szCs w:val="28"/>
        </w:rPr>
        <w:t>清明 缅怀两位烈士兄长</w:t>
      </w:r>
      <w:r>
        <w:rPr>
          <w:rFonts w:asciiTheme="majorEastAsia" w:eastAsiaTheme="majorEastAsia" w:hAnsiTheme="majorEastAsia"/>
          <w:sz w:val="28"/>
          <w:szCs w:val="28"/>
        </w:rPr>
        <w:t>…………………………………………</w:t>
      </w:r>
      <w:r>
        <w:rPr>
          <w:rFonts w:asciiTheme="majorEastAsia" w:eastAsiaTheme="majorEastAsia" w:hAnsiTheme="majorEastAsia" w:hint="eastAsia"/>
          <w:sz w:val="28"/>
          <w:szCs w:val="28"/>
        </w:rPr>
        <w:t>杜仰民</w:t>
      </w:r>
    </w:p>
    <w:p w:rsidR="0083045C" w:rsidRDefault="007C13C0">
      <w:pPr>
        <w:spacing w:line="400" w:lineRule="exact"/>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状</w:t>
      </w:r>
      <w:r w:rsidR="004E3747">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元</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许树风</w:t>
      </w:r>
    </w:p>
    <w:p w:rsidR="0083045C" w:rsidRDefault="007C13C0">
      <w:pPr>
        <w:spacing w:line="400" w:lineRule="exact"/>
        <w:ind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游太平森林公园 </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刘景桂</w:t>
      </w:r>
    </w:p>
    <w:p w:rsidR="0083045C" w:rsidRDefault="007C13C0">
      <w:pPr>
        <w:spacing w:line="400" w:lineRule="exact"/>
        <w:ind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幸福的80岁</w:t>
      </w:r>
      <w:r w:rsidR="001E7373">
        <w:rPr>
          <w:rFonts w:asciiTheme="majorEastAsia" w:eastAsiaTheme="majorEastAsia" w:hAnsiTheme="majorEastAsia"/>
          <w:sz w:val="28"/>
          <w:szCs w:val="28"/>
        </w:rPr>
        <w:t>…………………………………………………………</w:t>
      </w:r>
      <w:r w:rsidR="001E7373">
        <w:rPr>
          <w:rFonts w:asciiTheme="majorEastAsia" w:eastAsiaTheme="majorEastAsia" w:hAnsiTheme="majorEastAsia" w:hint="eastAsia"/>
          <w:sz w:val="28"/>
          <w:szCs w:val="28"/>
        </w:rPr>
        <w:t>双荣欣</w:t>
      </w:r>
    </w:p>
    <w:p w:rsidR="0083045C" w:rsidRDefault="007C13C0">
      <w:pPr>
        <w:spacing w:line="400" w:lineRule="exact"/>
        <w:jc w:val="left"/>
        <w:rPr>
          <w:rFonts w:asciiTheme="majorEastAsia" w:eastAsiaTheme="majorEastAsia" w:hAnsiTheme="majorEastAsia"/>
          <w:b/>
          <w:bCs/>
          <w:sz w:val="28"/>
          <w:szCs w:val="28"/>
          <w:shd w:val="clear" w:color="FFFFFF" w:fill="D9D9D9"/>
        </w:rPr>
      </w:pPr>
      <w:r>
        <w:rPr>
          <w:rFonts w:asciiTheme="majorEastAsia" w:eastAsiaTheme="majorEastAsia" w:hAnsiTheme="majorEastAsia" w:hint="eastAsia"/>
          <w:b/>
          <w:bCs/>
          <w:sz w:val="28"/>
          <w:szCs w:val="28"/>
          <w:shd w:val="clear" w:color="FFFFFF" w:fill="D9D9D9"/>
        </w:rPr>
        <w:t>养生保健</w:t>
      </w:r>
    </w:p>
    <w:p w:rsidR="0083045C" w:rsidRDefault="007C13C0">
      <w:pPr>
        <w:spacing w:line="400" w:lineRule="exact"/>
        <w:ind w:firstLine="555"/>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老年人睡觉时间过长容易生病 </w:t>
      </w:r>
    </w:p>
    <w:p w:rsidR="0083045C" w:rsidRDefault="007C13C0">
      <w:pPr>
        <w:spacing w:line="400" w:lineRule="exact"/>
        <w:ind w:firstLine="555"/>
        <w:jc w:val="left"/>
        <w:rPr>
          <w:rFonts w:asciiTheme="majorEastAsia" w:eastAsiaTheme="majorEastAsia" w:hAnsiTheme="majorEastAsia"/>
          <w:sz w:val="28"/>
          <w:szCs w:val="28"/>
        </w:rPr>
      </w:pPr>
      <w:r>
        <w:rPr>
          <w:rFonts w:asciiTheme="majorEastAsia" w:eastAsiaTheme="majorEastAsia" w:hAnsiTheme="majorEastAsia" w:hint="eastAsia"/>
          <w:sz w:val="28"/>
          <w:szCs w:val="28"/>
        </w:rPr>
        <w:t>一道增强老人免疫力的汤品</w:t>
      </w:r>
    </w:p>
    <w:p w:rsidR="0083045C" w:rsidRDefault="007C13C0">
      <w:pPr>
        <w:spacing w:line="400" w:lineRule="exact"/>
        <w:ind w:firstLine="555"/>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老人不能空腹食用的食物 </w:t>
      </w:r>
    </w:p>
    <w:p w:rsidR="0083045C" w:rsidRDefault="007C13C0">
      <w:pPr>
        <w:spacing w:line="400" w:lineRule="exact"/>
        <w:ind w:firstLine="555"/>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老年人的慢性病应该如何缓解 </w:t>
      </w:r>
    </w:p>
    <w:p w:rsidR="0083045C" w:rsidRDefault="0083045C">
      <w:pPr>
        <w:widowControl/>
        <w:spacing w:line="400" w:lineRule="exact"/>
        <w:jc w:val="left"/>
        <w:rPr>
          <w:rFonts w:asciiTheme="majorEastAsia" w:eastAsiaTheme="majorEastAsia" w:hAnsiTheme="majorEastAsia" w:hint="eastAsia"/>
          <w:sz w:val="28"/>
          <w:szCs w:val="28"/>
        </w:rPr>
        <w:sectPr w:rsidR="0083045C">
          <w:headerReference w:type="default" r:id="rId32"/>
          <w:footerReference w:type="even" r:id="rId33"/>
          <w:footerReference w:type="default" r:id="rId34"/>
          <w:pgSz w:w="11907" w:h="16840"/>
          <w:pgMar w:top="1418" w:right="1134" w:bottom="1134" w:left="1134" w:header="851" w:footer="851" w:gutter="0"/>
          <w:cols w:space="720"/>
          <w:docGrid w:type="lines" w:linePitch="312"/>
        </w:sectPr>
      </w:pPr>
    </w:p>
    <w:p w:rsidR="0083045C" w:rsidRDefault="00B03B4D" w:rsidP="00E93115">
      <w:pPr>
        <w:spacing w:afterLines="50"/>
        <w:jc w:val="center"/>
        <w:rPr>
          <w:rFonts w:asciiTheme="majorEastAsia" w:eastAsiaTheme="majorEastAsia" w:hAnsiTheme="majorEastAsia"/>
          <w:sz w:val="44"/>
          <w:szCs w:val="44"/>
        </w:rPr>
      </w:pPr>
      <w:r>
        <w:rPr>
          <w:rFonts w:asciiTheme="majorEastAsia" w:eastAsiaTheme="majorEastAsia" w:hAnsiTheme="majorEastAsia"/>
          <w:sz w:val="44"/>
          <w:szCs w:val="44"/>
        </w:rPr>
        <w:lastRenderedPageBreak/>
        <w:pict>
          <v:shapetype id="_x0000_t202" coordsize="21600,21600" o:spt="202" path="m,l,21600r21600,l21600,xe">
            <v:stroke joinstyle="miter"/>
            <v:path gradientshapeok="t" o:connecttype="rect"/>
          </v:shapetype>
          <v:shape id="_x0000_s1042" type="#_x0000_t202" style="position:absolute;left:0;text-align:left;margin-left:0;margin-top:15.6pt;width:99.75pt;height:27.6pt;z-index:251651072" fillcolor="silver" stroked="f">
            <v:textbox>
              <w:txbxContent>
                <w:p w:rsidR="00E93115" w:rsidRDefault="00E93115">
                  <w:pPr>
                    <w:spacing w:line="360" w:lineRule="exact"/>
                    <w:jc w:val="center"/>
                    <w:rPr>
                      <w:rFonts w:ascii="方正楷体简体" w:eastAsia="方正楷体简体"/>
                      <w:spacing w:val="40"/>
                    </w:rPr>
                  </w:pPr>
                  <w:r>
                    <w:rPr>
                      <w:rFonts w:ascii="方正楷体简体" w:eastAsia="方正楷体简体" w:hint="eastAsia"/>
                      <w:spacing w:val="40"/>
                      <w:kern w:val="0"/>
                      <w:sz w:val="28"/>
                      <w:szCs w:val="28"/>
                    </w:rPr>
                    <w:t>校情要览</w:t>
                  </w:r>
                </w:p>
              </w:txbxContent>
            </v:textbox>
          </v:shape>
        </w:pict>
      </w:r>
    </w:p>
    <w:p w:rsidR="0083045C" w:rsidRDefault="007C13C0">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t xml:space="preserve">  ★</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8"/>
          <w:szCs w:val="28"/>
        </w:rPr>
        <w:t>陕西省知识产权局下发《陕西省知识产权局 陕西省教育厅关于公布2015年陕西省高等学校专利状况的通告》 [陕知发〔2016〕17号]，公布了2015年我省有专利活动的63所高校专利授权量及申请量排名情况，我校2015年度专利授权277件，在全省排名第九位，这是我校历年来专利授权量最多的一年。</w:t>
      </w:r>
    </w:p>
    <w:p w:rsidR="0083045C" w:rsidRDefault="007C13C0">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t xml:space="preserve">  ★</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8"/>
          <w:szCs w:val="28"/>
        </w:rPr>
        <w:t>学校从2016年开始，特设立500万元的奖教金。学校设立奖教金是表彰教学功底扎实、教学效果优异、教学研究成果显著、关爱学生成长的优秀教师的一种方式，目的是鼓励教师潜心一线教学工作、注重教学效果、进行教学研究、获得国家级教学成果，激励教师争做教学名师、教学能手、教学标兵。通过激发教师的积极性带动整体教学水平的提升，在全校形成爱岗敬业、奋发向上、教书育人的工作氛围。</w:t>
      </w:r>
    </w:p>
    <w:p w:rsidR="0083045C" w:rsidRDefault="007C13C0">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t xml:space="preserve"> </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1"/>
          <w:szCs w:val="21"/>
        </w:rPr>
        <w:t>★</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8"/>
          <w:szCs w:val="28"/>
        </w:rPr>
        <w:t>近日，教育部发布了《2015年度高等学校本科专业备案或审批结果》（教高函〔2016〕2号），正式公布了2015年度普通高等学校本科专业备案或审批结果。经教育部审核同意，批准我校新增“材料科学与工程”、“光电信息科学与工程”、“戏剧影视美术设计”三个本科专业，并同意动态调整了两个本科专业。截至目前，我校本科专业增至63个，专业涵盖经济学、法学、教育学、文学、理学、工学、管理学和艺术学8个学科门类，初步形成了结构合理、规模适度、特色鲜明的专业体系。学校现建有国家专业综合改革试点项目2个，国家级特色专业4个，陕西省专业综合改革试点项目7个，陕西省特色专业9个。</w:t>
      </w:r>
    </w:p>
    <w:p w:rsidR="0083045C" w:rsidRDefault="007C13C0">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t xml:space="preserve">  ★</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8"/>
          <w:szCs w:val="28"/>
        </w:rPr>
        <w:t>2016年5月19日上午，我校马克思主义学院成立大会在金花校区西纺报告厅举行。中共陕西省委高教工委书记李仲为、我校党委书记刘江南和校长高勇共同为马克思主义学院揭牌。</w:t>
      </w:r>
    </w:p>
    <w:p w:rsidR="0083045C" w:rsidRDefault="007C13C0">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lastRenderedPageBreak/>
        <w:t xml:space="preserve"> </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1"/>
          <w:szCs w:val="21"/>
        </w:rPr>
        <w:t>★</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8"/>
          <w:szCs w:val="28"/>
        </w:rPr>
        <w:t>陕西省科协公布了“2016年陕西省高校科协青年人才托举计划项目”评审结果，我校共获批3项，理学院杨茂的“有机/无机钙钛材料中Rashba效应对载流子扩散长度的影响”项目获得“基础研究类”资助，纺织与材料学院樊威的“2.5D机织碳/玻璃纤维包芯纱/环氧隐身复合材料的研制”项目、机电学院杨鹏程的“斜入式激光干涉测量中精度保障关键技术的研究”项目获得“工程应用类”资助。这是我校首次获得该类项目的资助。</w:t>
      </w:r>
    </w:p>
    <w:p w:rsidR="0083045C" w:rsidRDefault="007C13C0">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t xml:space="preserve">  ★</w:t>
      </w:r>
      <w:r w:rsidR="001E7373">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8"/>
          <w:szCs w:val="28"/>
        </w:rPr>
        <w:t>2016年7月19日，我校在金花校区第三会议室召开领导干部任免职宣布大会。省委高教工委书记董小龙、省委组织部宣教干部处处长陈乃霞出席了会议，我校校领导、党委委员，各职能处室负责人和各学院院长、党委书记，机关党委书记、直属单位党总支书记等参加了会议。省委组织部宣教干部处处长陈乃霞宣读了任免职文件，宣布省委组织部、省委高教工委关于黄新波同志任我校党委委员、副校长的决定。</w:t>
      </w:r>
    </w:p>
    <w:p w:rsidR="0083045C" w:rsidRDefault="001E7373">
      <w:pPr>
        <w:widowControl/>
        <w:spacing w:line="360" w:lineRule="atLeast"/>
        <w:ind w:firstLine="360"/>
        <w:jc w:val="left"/>
        <w:rPr>
          <w:rFonts w:asciiTheme="majorEastAsia" w:eastAsiaTheme="majorEastAsia" w:hAnsiTheme="majorEastAsia" w:cs="宋体"/>
          <w:color w:val="484848"/>
          <w:kern w:val="0"/>
          <w:sz w:val="28"/>
          <w:szCs w:val="28"/>
        </w:rPr>
      </w:pP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1"/>
          <w:szCs w:val="21"/>
        </w:rPr>
        <w:t>★</w:t>
      </w: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cs="宋体" w:hint="eastAsia"/>
          <w:color w:val="484848"/>
          <w:kern w:val="0"/>
          <w:sz w:val="28"/>
          <w:szCs w:val="28"/>
        </w:rPr>
        <w:t>陕西省科技厅印发了《关于公布2016年陕西省创新人才推进计划入选名单的通知》》（陕科政发[2016]78号）文件，我校教师王进富、刘呈坤入选2016年陕西省创新人才推进计划。</w:t>
      </w:r>
    </w:p>
    <w:p w:rsidR="0083045C" w:rsidRDefault="001E7373">
      <w:pPr>
        <w:widowControl/>
        <w:spacing w:line="360" w:lineRule="atLeast"/>
        <w:ind w:firstLine="360"/>
        <w:jc w:val="left"/>
        <w:rPr>
          <w:rFonts w:asciiTheme="majorEastAsia" w:eastAsiaTheme="majorEastAsia" w:hAnsiTheme="majorEastAsia" w:cs="宋体"/>
          <w:color w:val="484848"/>
          <w:kern w:val="0"/>
          <w:sz w:val="28"/>
          <w:szCs w:val="28"/>
        </w:rPr>
      </w:pP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1"/>
          <w:szCs w:val="21"/>
        </w:rPr>
        <w:t>★</w:t>
      </w:r>
      <w:r w:rsidR="007C13C0">
        <w:rPr>
          <w:rFonts w:asciiTheme="majorEastAsia" w:eastAsiaTheme="majorEastAsia" w:hAnsiTheme="majorEastAsia" w:cs="宋体" w:hint="eastAsia"/>
          <w:color w:val="484848"/>
          <w:kern w:val="0"/>
          <w:sz w:val="28"/>
          <w:szCs w:val="28"/>
        </w:rPr>
        <w:t xml:space="preserve"> 陕西省教育厅印发了《关于公布2016年陕西省高等学校创新创业教育改革试点学院（系）名单的通知》【陕教〔2016〕91号文件】，我校纺织与材料学院获批立项2016年陕西省高等学校创新创业教育改革试点学院（系）建设。</w:t>
      </w:r>
    </w:p>
    <w:p w:rsidR="0083045C" w:rsidRDefault="001E7373">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1"/>
          <w:szCs w:val="21"/>
        </w:rPr>
        <w:t>★</w:t>
      </w: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8"/>
          <w:szCs w:val="28"/>
        </w:rPr>
        <w:t>我校2016年普通高校招生工作在校党委和校行政的正确领导下，在全校教职工的大力支持和共同努力下，目前已顺利结束，圆满完成全部招生计划。2016年共录取本科、高职（专科）新生4735名，其中本科4515名，高职（专科）220名。本科新生中理工类2706名，文史类359名，艺术类1450名；高职（专科）新生中理工类110名，文史类50名，艺术类60名；生源分布在二十</w:t>
      </w:r>
      <w:r w:rsidR="007C13C0">
        <w:rPr>
          <w:rFonts w:asciiTheme="majorEastAsia" w:eastAsiaTheme="majorEastAsia" w:hAnsiTheme="majorEastAsia" w:hint="eastAsia"/>
          <w:color w:val="484848"/>
          <w:sz w:val="28"/>
          <w:szCs w:val="28"/>
        </w:rPr>
        <w:lastRenderedPageBreak/>
        <w:t>八个省（市、区）。另外，2016年我校普通高等教育专升本共录取新生499名。</w:t>
      </w:r>
    </w:p>
    <w:p w:rsidR="0083045C" w:rsidRDefault="001E7373">
      <w:pPr>
        <w:widowControl/>
        <w:spacing w:line="360" w:lineRule="atLeast"/>
        <w:ind w:firstLine="360"/>
        <w:jc w:val="left"/>
        <w:rPr>
          <w:rFonts w:asciiTheme="majorEastAsia" w:eastAsiaTheme="majorEastAsia" w:hAnsiTheme="majorEastAsia" w:cs="宋体"/>
          <w:color w:val="484848"/>
          <w:kern w:val="0"/>
          <w:sz w:val="28"/>
          <w:szCs w:val="28"/>
        </w:rPr>
      </w:pP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1"/>
          <w:szCs w:val="21"/>
        </w:rPr>
        <w:t>★</w:t>
      </w: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cs="宋体" w:hint="eastAsia"/>
          <w:color w:val="484848"/>
          <w:kern w:val="0"/>
          <w:sz w:val="28"/>
          <w:szCs w:val="28"/>
        </w:rPr>
        <w:t>陕西省科技厅发出关于公布第二批“陕西众创空间孵化基地”授牌名单的通知，我校“时尚文化创意产业园”双创中心被授予“陕西众创空间孵化基地”。</w:t>
      </w:r>
    </w:p>
    <w:p w:rsidR="0083045C" w:rsidRDefault="001E7373">
      <w:pPr>
        <w:ind w:firstLineChars="200" w:firstLine="42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1"/>
          <w:szCs w:val="21"/>
        </w:rPr>
        <w:t xml:space="preserve"> ★</w:t>
      </w: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8"/>
          <w:szCs w:val="28"/>
        </w:rPr>
        <w:t>日前，陕西省2016年省级实验教学示范中心和虚拟仿真实验教学中心评审结果揭晓(陕教〔2016〕271号)。我校申报的 “经济与管理实验教学中心” 为省级实验教学示范中心，“物理虚拟仿真实验教学中心” 为省级虚拟仿真实验教学中心。至此，我已拥有校省级实验教学示范中心10个，省级虚拟仿真实验教学中心1个。</w:t>
      </w:r>
    </w:p>
    <w:p w:rsidR="0083045C" w:rsidRDefault="001E7373">
      <w:pPr>
        <w:widowControl/>
        <w:spacing w:line="360" w:lineRule="atLeast"/>
        <w:ind w:firstLine="360"/>
        <w:jc w:val="left"/>
        <w:rPr>
          <w:rFonts w:asciiTheme="majorEastAsia" w:eastAsiaTheme="majorEastAsia" w:hAnsiTheme="majorEastAsia" w:cs="宋体"/>
          <w:color w:val="484848"/>
          <w:kern w:val="0"/>
          <w:sz w:val="28"/>
          <w:szCs w:val="28"/>
        </w:rPr>
      </w:pP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1"/>
          <w:szCs w:val="21"/>
        </w:rPr>
        <w:t>★</w:t>
      </w: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cs="宋体" w:hint="eastAsia"/>
          <w:color w:val="484848"/>
          <w:kern w:val="0"/>
          <w:sz w:val="28"/>
          <w:szCs w:val="28"/>
        </w:rPr>
        <w:t>近日，中国高校科技期刊研究会开展的2016年度中国高校百杰、百佳优秀科技期刊评比结果揭晓。我校主办的《西安工程大学学报》荣获“中国高校优秀科技期刊”称号，《纺织高校基础科学学报》荣获“中国高校编辑出版质量优秀科技期刊”称号。</w:t>
      </w:r>
    </w:p>
    <w:p w:rsidR="0083045C" w:rsidRDefault="001E7373">
      <w:pPr>
        <w:spacing w:after="120" w:line="360" w:lineRule="atLeast"/>
        <w:ind w:firstLine="360"/>
        <w:rPr>
          <w:rFonts w:asciiTheme="majorEastAsia" w:eastAsiaTheme="majorEastAsia" w:hAnsiTheme="majorEastAsia" w:cs="宋体"/>
          <w:color w:val="484848"/>
          <w:kern w:val="0"/>
          <w:sz w:val="28"/>
          <w:szCs w:val="28"/>
        </w:rPr>
      </w:pP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1"/>
          <w:szCs w:val="21"/>
        </w:rPr>
        <w:t>★</w:t>
      </w:r>
      <w:r>
        <w:rPr>
          <w:rFonts w:asciiTheme="majorEastAsia" w:eastAsiaTheme="majorEastAsia" w:hAnsiTheme="majorEastAsia" w:hint="eastAsia"/>
          <w:color w:val="484848"/>
          <w:sz w:val="21"/>
          <w:szCs w:val="21"/>
        </w:rPr>
        <w:t xml:space="preserve"> </w:t>
      </w:r>
      <w:r w:rsidR="007C13C0">
        <w:rPr>
          <w:rFonts w:asciiTheme="majorEastAsia" w:eastAsiaTheme="majorEastAsia" w:hAnsiTheme="majorEastAsia" w:hint="eastAsia"/>
          <w:color w:val="484848"/>
          <w:sz w:val="28"/>
          <w:szCs w:val="28"/>
        </w:rPr>
        <w:t>2016年11月9日下午，我校召开领导干部任免职宣布大会。省委组织部副部长王秉琦，省委高教工委书记董小龙、省委组织部宣教干部处处长陈乃霞出席了会议，</w:t>
      </w:r>
      <w:r w:rsidR="007C13C0">
        <w:rPr>
          <w:rFonts w:asciiTheme="majorEastAsia" w:eastAsiaTheme="majorEastAsia" w:hAnsiTheme="majorEastAsia" w:cs="宋体" w:hint="eastAsia"/>
          <w:color w:val="484848"/>
          <w:kern w:val="0"/>
          <w:sz w:val="28"/>
          <w:szCs w:val="28"/>
        </w:rPr>
        <w:t>陈乃霞宣读了任免职文件。省政府决定，任命高岭为西安工程大学校长，免去高勇西安工程大学校长职务。省委决定，免去高勇西安工程大学党委副书记职务，免去刘丽党委副书记、党委委员职务。</w:t>
      </w:r>
    </w:p>
    <w:p w:rsidR="0083045C" w:rsidRDefault="007C13C0">
      <w:pPr>
        <w:widowControl/>
        <w:ind w:firstLineChars="200" w:firstLine="560"/>
        <w:jc w:val="left"/>
        <w:rPr>
          <w:rFonts w:asciiTheme="majorEastAsia" w:eastAsiaTheme="majorEastAsia" w:hAnsiTheme="majorEastAsia"/>
          <w:color w:val="484848"/>
          <w:sz w:val="28"/>
          <w:szCs w:val="28"/>
          <w:shd w:val="pct10" w:color="auto" w:fill="FFFFFF"/>
        </w:rPr>
      </w:pPr>
      <w:r>
        <w:rPr>
          <w:rFonts w:asciiTheme="majorEastAsia" w:eastAsiaTheme="majorEastAsia" w:hAnsiTheme="majorEastAsia" w:hint="eastAsia"/>
          <w:color w:val="484848"/>
          <w:sz w:val="28"/>
          <w:szCs w:val="28"/>
          <w:shd w:val="pct10" w:color="auto" w:fill="FFFFFF"/>
        </w:rPr>
        <w:t>党建工作</w:t>
      </w:r>
    </w:p>
    <w:p w:rsidR="0083045C" w:rsidRDefault="007C13C0">
      <w:pPr>
        <w:widowControl/>
        <w:ind w:firstLineChars="200" w:firstLine="560"/>
        <w:jc w:val="left"/>
        <w:rPr>
          <w:rFonts w:asciiTheme="majorEastAsia" w:eastAsiaTheme="majorEastAsia" w:hAnsiTheme="majorEastAsia"/>
          <w:b/>
          <w:color w:val="484848"/>
          <w:sz w:val="28"/>
          <w:szCs w:val="28"/>
        </w:rPr>
      </w:pPr>
      <w:r>
        <w:rPr>
          <w:rFonts w:asciiTheme="majorEastAsia" w:eastAsiaTheme="majorEastAsia" w:hAnsiTheme="majorEastAsia" w:hint="eastAsia"/>
          <w:color w:val="484848"/>
          <w:sz w:val="28"/>
          <w:szCs w:val="28"/>
        </w:rPr>
        <w:t>★</w:t>
      </w:r>
      <w:r w:rsidR="0015018F">
        <w:rPr>
          <w:rFonts w:asciiTheme="majorEastAsia" w:eastAsiaTheme="majorEastAsia" w:hAnsiTheme="majorEastAsia" w:hint="eastAsia"/>
          <w:color w:val="484848"/>
          <w:sz w:val="28"/>
          <w:szCs w:val="28"/>
        </w:rPr>
        <w:t xml:space="preserve"> </w:t>
      </w:r>
      <w:r>
        <w:rPr>
          <w:rFonts w:asciiTheme="majorEastAsia" w:eastAsiaTheme="majorEastAsia" w:hAnsiTheme="majorEastAsia" w:hint="eastAsia"/>
          <w:color w:val="484848"/>
          <w:sz w:val="28"/>
          <w:szCs w:val="28"/>
        </w:rPr>
        <w:t>离退休党委相继组织开展了“两学一做学习心得体会”和“传优良家风、建和谐家庭”两个征文活动，共收集到征文50余篇，党委对积极投稿的老同志给与了奖励。其中退休一支部、退休四支部、退休八支部在“两学一做学习心得体会”征文活动中，获得优秀组织奖。</w:t>
      </w:r>
    </w:p>
    <w:p w:rsidR="0083045C" w:rsidRDefault="007C13C0">
      <w:pPr>
        <w:widowControl/>
        <w:ind w:firstLineChars="200" w:firstLine="560"/>
        <w:jc w:val="left"/>
        <w:rPr>
          <w:rFonts w:ascii="宋体" w:eastAsia="宋体" w:hAnsi="宋体" w:cs="宋体"/>
          <w:bCs/>
          <w:color w:val="333333"/>
          <w:kern w:val="0"/>
          <w:sz w:val="28"/>
          <w:szCs w:val="28"/>
        </w:rPr>
      </w:pPr>
      <w:r>
        <w:rPr>
          <w:rFonts w:asciiTheme="majorEastAsia" w:eastAsiaTheme="majorEastAsia" w:hAnsiTheme="majorEastAsia" w:hint="eastAsia"/>
          <w:color w:val="484848"/>
          <w:sz w:val="28"/>
          <w:szCs w:val="28"/>
        </w:rPr>
        <w:lastRenderedPageBreak/>
        <w:t>★</w:t>
      </w:r>
      <w:r>
        <w:rPr>
          <w:rFonts w:ascii="宋体" w:eastAsia="宋体" w:hAnsi="宋体" w:cs="宋体" w:hint="eastAsia"/>
          <w:bCs/>
          <w:color w:val="333333"/>
          <w:kern w:val="0"/>
          <w:sz w:val="28"/>
          <w:szCs w:val="28"/>
        </w:rPr>
        <w:t>“七一”前，离退休党委组织看望慰问了离休党员和部分生病住院党员，送去了组织对他们的慰问和关怀，并为全体党员发放爱国题材电影观影券一张；2017年新年到来之际，离退休党委再次看望慰问了部分党员，并代表学校向家庭生活比较困难的党员送去组织的一份关怀和温暖。</w:t>
      </w:r>
    </w:p>
    <w:p w:rsidR="0083045C" w:rsidRDefault="007C13C0">
      <w:pPr>
        <w:widowControl/>
        <w:ind w:firstLineChars="200" w:firstLine="560"/>
        <w:jc w:val="left"/>
        <w:rPr>
          <w:rFonts w:ascii="宋体" w:eastAsia="宋体" w:hAnsi="宋体" w:cs="宋体"/>
          <w:bCs/>
          <w:color w:val="333333"/>
          <w:kern w:val="0"/>
          <w:sz w:val="28"/>
          <w:szCs w:val="28"/>
        </w:rPr>
      </w:pPr>
      <w:r>
        <w:rPr>
          <w:rFonts w:asciiTheme="majorEastAsia" w:eastAsiaTheme="majorEastAsia" w:hAnsiTheme="majorEastAsia" w:hint="eastAsia"/>
          <w:color w:val="484848"/>
          <w:sz w:val="28"/>
          <w:szCs w:val="28"/>
        </w:rPr>
        <w:t>★ 11月</w:t>
      </w:r>
      <w:r w:rsidR="00594C24">
        <w:rPr>
          <w:rFonts w:asciiTheme="majorEastAsia" w:eastAsiaTheme="majorEastAsia" w:hAnsiTheme="majorEastAsia" w:hint="eastAsia"/>
          <w:color w:val="484848"/>
          <w:sz w:val="28"/>
          <w:szCs w:val="28"/>
        </w:rPr>
        <w:t>30</w:t>
      </w:r>
      <w:r>
        <w:rPr>
          <w:rFonts w:asciiTheme="majorEastAsia" w:eastAsiaTheme="majorEastAsia" w:hAnsiTheme="majorEastAsia" w:hint="eastAsia"/>
          <w:color w:val="484848"/>
          <w:sz w:val="28"/>
          <w:szCs w:val="28"/>
        </w:rPr>
        <w:t>日，</w:t>
      </w:r>
      <w:r w:rsidR="00834DA3">
        <w:rPr>
          <w:rFonts w:asciiTheme="majorEastAsia" w:eastAsiaTheme="majorEastAsia" w:hAnsiTheme="majorEastAsia" w:hint="eastAsia"/>
          <w:color w:val="484848"/>
          <w:sz w:val="28"/>
          <w:szCs w:val="28"/>
        </w:rPr>
        <w:t>在</w:t>
      </w:r>
      <w:r>
        <w:rPr>
          <w:rFonts w:asciiTheme="majorEastAsia" w:eastAsiaTheme="majorEastAsia" w:hAnsiTheme="majorEastAsia" w:hint="eastAsia"/>
          <w:color w:val="484848"/>
          <w:sz w:val="28"/>
          <w:szCs w:val="28"/>
        </w:rPr>
        <w:t>碑林区第十</w:t>
      </w:r>
      <w:r w:rsidR="00834DA3">
        <w:rPr>
          <w:rFonts w:asciiTheme="majorEastAsia" w:eastAsiaTheme="majorEastAsia" w:hAnsiTheme="majorEastAsia" w:hint="eastAsia"/>
          <w:color w:val="484848"/>
          <w:sz w:val="28"/>
          <w:szCs w:val="28"/>
        </w:rPr>
        <w:t>八</w:t>
      </w:r>
      <w:r>
        <w:rPr>
          <w:rFonts w:asciiTheme="majorEastAsia" w:eastAsiaTheme="majorEastAsia" w:hAnsiTheme="majorEastAsia" w:hint="eastAsia"/>
          <w:color w:val="484848"/>
          <w:sz w:val="28"/>
          <w:szCs w:val="28"/>
        </w:rPr>
        <w:t>届人大代表西安工程大学人大代表推选</w:t>
      </w:r>
      <w:r w:rsidR="00834DA3">
        <w:rPr>
          <w:rFonts w:asciiTheme="majorEastAsia" w:eastAsiaTheme="majorEastAsia" w:hAnsiTheme="majorEastAsia" w:hint="eastAsia"/>
          <w:color w:val="484848"/>
          <w:sz w:val="28"/>
          <w:szCs w:val="28"/>
        </w:rPr>
        <w:t>工作中，离退休党员们积极参加，履行法律赋予自己的权力，庄重的</w:t>
      </w:r>
      <w:r w:rsidR="00594C24">
        <w:rPr>
          <w:rFonts w:asciiTheme="majorEastAsia" w:eastAsiaTheme="majorEastAsia" w:hAnsiTheme="majorEastAsia" w:hint="eastAsia"/>
          <w:color w:val="484848"/>
          <w:sz w:val="28"/>
          <w:szCs w:val="28"/>
        </w:rPr>
        <w:t>投上自己的一票</w:t>
      </w:r>
      <w:r>
        <w:rPr>
          <w:rFonts w:asciiTheme="majorEastAsia" w:eastAsiaTheme="majorEastAsia" w:hAnsiTheme="majorEastAsia" w:hint="eastAsia"/>
          <w:color w:val="484848"/>
          <w:sz w:val="28"/>
          <w:szCs w:val="28"/>
        </w:rPr>
        <w:t>。</w:t>
      </w:r>
    </w:p>
    <w:p w:rsidR="0083045C" w:rsidRDefault="007C13C0">
      <w:pPr>
        <w:widowControl/>
        <w:ind w:firstLineChars="200" w:firstLine="560"/>
        <w:jc w:val="left"/>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sidR="00834DA3">
        <w:rPr>
          <w:rFonts w:asciiTheme="majorEastAsia" w:eastAsiaTheme="majorEastAsia" w:hAnsiTheme="majorEastAsia" w:hint="eastAsia"/>
          <w:color w:val="484848"/>
          <w:sz w:val="28"/>
          <w:szCs w:val="28"/>
        </w:rPr>
        <w:t xml:space="preserve"> </w:t>
      </w:r>
      <w:r>
        <w:rPr>
          <w:rFonts w:asciiTheme="majorEastAsia" w:eastAsiaTheme="majorEastAsia" w:hAnsiTheme="majorEastAsia" w:hint="eastAsia"/>
          <w:color w:val="484848"/>
          <w:sz w:val="28"/>
          <w:szCs w:val="28"/>
        </w:rPr>
        <w:t>在开展“两学一做”学习活动中，离退休党委组织开展“学党章党规知识问答”活动，共有160余名离退休党员参加了活动。</w:t>
      </w:r>
    </w:p>
    <w:p w:rsidR="0083045C" w:rsidRDefault="007C13C0">
      <w:pPr>
        <w:widowControl/>
        <w:ind w:firstLineChars="200" w:firstLine="560"/>
        <w:jc w:val="left"/>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sidR="00834DA3">
        <w:rPr>
          <w:rFonts w:asciiTheme="majorEastAsia" w:eastAsiaTheme="majorEastAsia" w:hAnsiTheme="majorEastAsia" w:hint="eastAsia"/>
          <w:color w:val="484848"/>
          <w:sz w:val="28"/>
          <w:szCs w:val="28"/>
        </w:rPr>
        <w:t xml:space="preserve"> </w:t>
      </w:r>
      <w:r>
        <w:rPr>
          <w:rFonts w:asciiTheme="majorEastAsia" w:eastAsiaTheme="majorEastAsia" w:hAnsiTheme="majorEastAsia" w:hint="eastAsia"/>
          <w:color w:val="484848"/>
          <w:sz w:val="28"/>
          <w:szCs w:val="28"/>
        </w:rPr>
        <w:t>根据《中共中央组织部办公厅印发〈关于在规范党费收缴管理工作中对离退休干部职工缴纳党费问题的答复〉的通知》的文件，全体离退休党员认真学习文件精神，并自觉、主动的补缴了2016年度党费差额。</w:t>
      </w:r>
    </w:p>
    <w:p w:rsidR="001A3109" w:rsidRDefault="001A3109">
      <w:pPr>
        <w:widowControl/>
        <w:ind w:firstLineChars="200" w:firstLine="560"/>
        <w:jc w:val="left"/>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在纪念红军长征胜利80周年活动中，离退休党委组织党员观看纪念红军长征胜利80周年优秀影片观影活动。</w:t>
      </w:r>
    </w:p>
    <w:p w:rsidR="0083045C" w:rsidRDefault="007C13C0" w:rsidP="007C13C0">
      <w:pPr>
        <w:widowControl/>
        <w:ind w:firstLineChars="200" w:firstLine="643"/>
        <w:jc w:val="left"/>
        <w:rPr>
          <w:rFonts w:ascii="宋体" w:eastAsia="宋体" w:hAnsi="宋体" w:cs="宋体"/>
          <w:b/>
          <w:bCs/>
          <w:color w:val="333333"/>
          <w:kern w:val="0"/>
          <w:sz w:val="32"/>
          <w:szCs w:val="32"/>
        </w:rPr>
      </w:pPr>
      <w:r>
        <w:rPr>
          <w:rFonts w:ascii="宋体" w:eastAsia="宋体" w:hAnsi="宋体" w:cs="宋体" w:hint="eastAsia"/>
          <w:b/>
          <w:bCs/>
          <w:color w:val="333333"/>
          <w:kern w:val="0"/>
          <w:sz w:val="32"/>
          <w:szCs w:val="32"/>
        </w:rPr>
        <w:t>离退休党委组织党委委员、支部书记参观我校协同创新中心</w:t>
      </w:r>
    </w:p>
    <w:p w:rsidR="0083045C" w:rsidRDefault="007C13C0">
      <w:pPr>
        <w:widowControl/>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 xml:space="preserve">    </w:t>
      </w:r>
      <w:r w:rsidR="00D662AD">
        <w:rPr>
          <w:rFonts w:ascii="宋体" w:eastAsia="宋体" w:hAnsi="宋体" w:cs="宋体" w:hint="eastAsia"/>
          <w:color w:val="333333"/>
          <w:kern w:val="0"/>
          <w:sz w:val="28"/>
          <w:szCs w:val="28"/>
        </w:rPr>
        <w:t xml:space="preserve"> </w:t>
      </w:r>
      <w:r>
        <w:rPr>
          <w:rFonts w:ascii="宋体" w:eastAsia="宋体" w:hAnsi="宋体" w:cs="宋体" w:hint="eastAsia"/>
          <w:color w:val="333333"/>
          <w:kern w:val="0"/>
          <w:sz w:val="28"/>
          <w:szCs w:val="28"/>
        </w:rPr>
        <w:t>201</w:t>
      </w:r>
      <w:r w:rsidR="004030EE">
        <w:rPr>
          <w:rFonts w:ascii="宋体" w:eastAsia="宋体" w:hAnsi="宋体" w:cs="宋体" w:hint="eastAsia"/>
          <w:color w:val="333333"/>
          <w:kern w:val="0"/>
          <w:sz w:val="28"/>
          <w:szCs w:val="28"/>
        </w:rPr>
        <w:t>5</w:t>
      </w:r>
      <w:r>
        <w:rPr>
          <w:rFonts w:ascii="宋体" w:eastAsia="宋体" w:hAnsi="宋体" w:cs="宋体" w:hint="eastAsia"/>
          <w:color w:val="333333"/>
          <w:kern w:val="0"/>
          <w:sz w:val="28"/>
          <w:szCs w:val="28"/>
        </w:rPr>
        <w:t>年12月30日上午，离退休党委组织党委委员、支部书记来到我校协同创新中心参观，王耀武同志全程陪同并详细讲解了协同中心的工作开展情况。</w:t>
      </w:r>
    </w:p>
    <w:p w:rsidR="0083045C" w:rsidRDefault="007C13C0">
      <w:pPr>
        <w:widowControl/>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在离退休党委书记张平的陪同下，于新安、刘德民、刘兴忠、包崇德、姚青绒等老领导、老教授先后参观了15个创意设计中心和产业用纺织品工程技术研究中心实验室，并参观了协同创新中心（创意园）艺术交流中心正在举办的服装学院2016年研究生毕业作品展。</w:t>
      </w:r>
    </w:p>
    <w:p w:rsidR="0083045C" w:rsidRDefault="007C13C0">
      <w:pPr>
        <w:widowControl/>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lastRenderedPageBreak/>
        <w:t>参观中，良好的创新工作平台、先进的实验仪器设备以及同学们的创意作品对老领导、老教授的触动很大，大家也对我校的“五+X”产学研协同创新工程有了更加直观、更加深入地了解。</w:t>
      </w:r>
    </w:p>
    <w:p w:rsidR="0083045C" w:rsidRDefault="00C5370E">
      <w:pPr>
        <w:widowControl/>
        <w:ind w:firstLineChars="200" w:firstLine="560"/>
        <w:jc w:val="left"/>
        <w:rPr>
          <w:rFonts w:ascii="宋体" w:eastAsia="宋体" w:hAnsi="宋体" w:cs="宋体"/>
          <w:b/>
          <w:bCs/>
          <w:color w:val="333333"/>
          <w:kern w:val="0"/>
          <w:sz w:val="32"/>
          <w:szCs w:val="32"/>
        </w:rPr>
      </w:pPr>
      <w:r>
        <w:rPr>
          <w:rFonts w:ascii="宋体" w:eastAsia="宋体" w:hAnsi="宋体" w:cs="宋体" w:hint="eastAsia"/>
          <w:color w:val="333333"/>
          <w:kern w:val="0"/>
          <w:sz w:val="28"/>
          <w:szCs w:val="28"/>
        </w:rPr>
        <w:t xml:space="preserve"> </w:t>
      </w:r>
      <w:r w:rsidR="007C13C0">
        <w:rPr>
          <w:rFonts w:ascii="宋体" w:eastAsia="宋体" w:hAnsi="宋体" w:cs="宋体" w:hint="eastAsia"/>
          <w:color w:val="333333"/>
          <w:kern w:val="0"/>
          <w:sz w:val="28"/>
          <w:szCs w:val="28"/>
        </w:rPr>
        <w:t>参观后，老领导、老教授对我校协同创新中心近年来发展建设所取得的成绩给予了充分的肯定，并表示要加大在离退休教职工中的宣传力度，组织、引导广大老同志要关爱学校、发挥余热、促进和谐，为学校更好更快的发展做出应有的贡献。</w:t>
      </w:r>
    </w:p>
    <w:p w:rsidR="0083045C" w:rsidRDefault="007C13C0">
      <w:pPr>
        <w:jc w:val="center"/>
        <w:rPr>
          <w:rFonts w:ascii="宋体" w:eastAsia="宋体" w:hAnsi="宋体" w:cs="宋体"/>
          <w:b/>
          <w:sz w:val="32"/>
          <w:szCs w:val="32"/>
        </w:rPr>
      </w:pPr>
      <w:r>
        <w:rPr>
          <w:rFonts w:ascii="宋体" w:eastAsia="宋体" w:hAnsi="宋体" w:cs="宋体" w:hint="eastAsia"/>
          <w:b/>
          <w:sz w:val="32"/>
          <w:szCs w:val="32"/>
        </w:rPr>
        <w:t>西安工程大学离退休党委在全体党员中开展</w:t>
      </w:r>
    </w:p>
    <w:p w:rsidR="0083045C" w:rsidRDefault="007C13C0">
      <w:pPr>
        <w:jc w:val="center"/>
        <w:rPr>
          <w:rFonts w:ascii="宋体" w:eastAsia="宋体" w:hAnsi="宋体" w:cs="宋体"/>
          <w:b/>
          <w:sz w:val="32"/>
          <w:szCs w:val="32"/>
        </w:rPr>
      </w:pPr>
      <w:r>
        <w:rPr>
          <w:rFonts w:ascii="宋体" w:eastAsia="宋体" w:hAnsi="宋体" w:cs="宋体" w:hint="eastAsia"/>
          <w:b/>
          <w:sz w:val="32"/>
          <w:szCs w:val="32"/>
        </w:rPr>
        <w:t>“学党章党规、学系列讲话、做合格党员”学习教育实施方案</w:t>
      </w:r>
    </w:p>
    <w:p w:rsidR="0083045C" w:rsidRDefault="007C13C0" w:rsidP="007C13C0">
      <w:pPr>
        <w:ind w:firstLineChars="200" w:firstLine="560"/>
        <w:rPr>
          <w:rFonts w:ascii="宋体" w:eastAsia="宋体" w:hAnsi="宋体" w:cs="宋体"/>
          <w:sz w:val="28"/>
          <w:szCs w:val="28"/>
        </w:rPr>
      </w:pPr>
      <w:r>
        <w:rPr>
          <w:rFonts w:ascii="宋体" w:eastAsia="宋体" w:hAnsi="宋体" w:cs="宋体" w:hint="eastAsia"/>
          <w:sz w:val="28"/>
          <w:szCs w:val="28"/>
        </w:rPr>
        <w:t>根据学校党委的安排部署，结合离退休党员的实际情况，制定离退休党员开展“学党章党规、学系列讲话、做合格党员”学习教育（以下简称“两学一做”学习教育）实施方案。</w:t>
      </w:r>
    </w:p>
    <w:p w:rsidR="0083045C" w:rsidRDefault="007C13C0" w:rsidP="007C13C0">
      <w:pPr>
        <w:ind w:firstLineChars="200" w:firstLine="562"/>
        <w:rPr>
          <w:rFonts w:ascii="宋体" w:eastAsia="宋体" w:hAnsi="宋体" w:cs="宋体"/>
          <w:b/>
          <w:sz w:val="28"/>
          <w:szCs w:val="28"/>
        </w:rPr>
      </w:pPr>
      <w:r>
        <w:rPr>
          <w:rFonts w:ascii="宋体" w:eastAsia="宋体" w:hAnsi="宋体" w:cs="宋体" w:hint="eastAsia"/>
          <w:b/>
          <w:sz w:val="28"/>
          <w:szCs w:val="28"/>
        </w:rPr>
        <w:t>一、指导思想：</w:t>
      </w:r>
    </w:p>
    <w:p w:rsidR="0083045C" w:rsidRDefault="007C13C0">
      <w:pPr>
        <w:widowControl/>
        <w:spacing w:line="432" w:lineRule="auto"/>
        <w:ind w:firstLine="640"/>
        <w:rPr>
          <w:rFonts w:ascii="宋体" w:eastAsia="宋体" w:hAnsi="宋体" w:cs="宋体"/>
          <w:color w:val="323232"/>
          <w:sz w:val="28"/>
          <w:szCs w:val="28"/>
        </w:rPr>
      </w:pPr>
      <w:r>
        <w:rPr>
          <w:rFonts w:ascii="宋体" w:eastAsia="宋体" w:hAnsi="宋体" w:cs="宋体" w:hint="eastAsia"/>
          <w:color w:val="323232"/>
          <w:sz w:val="28"/>
          <w:szCs w:val="28"/>
        </w:rPr>
        <w:t>深入贯彻落实党的十八大和十八届三中、四中、五中全会精神，按照校党委颁发的《在全校党员中开展“学党章党规、学系列讲话、做合格党员”学习教育实施方案》的通知要求，积极开展“两学一做”学习教育，紧贴学校2016年党、政工作要点，紧扣“展示阳光心态、体验美好生活、畅谈发展变化”的主题，统一思想，凝心聚力，积极引导离退休党员、群众为党和人民事业增添正能量，为离退休队伍和家庭和谐稳定，为学校“十三五”开局提供思想、政治和组织保证。</w:t>
      </w:r>
    </w:p>
    <w:p w:rsidR="0083045C" w:rsidRDefault="007C13C0" w:rsidP="007C13C0">
      <w:pPr>
        <w:ind w:firstLineChars="200" w:firstLine="562"/>
        <w:rPr>
          <w:rFonts w:ascii="宋体" w:eastAsia="宋体" w:hAnsi="宋体" w:cs="宋体"/>
          <w:b/>
          <w:sz w:val="28"/>
          <w:szCs w:val="28"/>
        </w:rPr>
      </w:pPr>
      <w:r>
        <w:rPr>
          <w:rFonts w:ascii="宋体" w:eastAsia="宋体" w:hAnsi="宋体" w:cs="宋体" w:hint="eastAsia"/>
          <w:b/>
          <w:sz w:val="28"/>
          <w:szCs w:val="28"/>
        </w:rPr>
        <w:t>二、学习内容：</w:t>
      </w:r>
    </w:p>
    <w:p w:rsidR="0083045C" w:rsidRDefault="007C13C0" w:rsidP="007C13C0">
      <w:pPr>
        <w:ind w:firstLineChars="150" w:firstLine="420"/>
        <w:rPr>
          <w:rFonts w:ascii="宋体" w:eastAsia="宋体" w:hAnsi="宋体" w:cs="宋体"/>
          <w:sz w:val="28"/>
          <w:szCs w:val="28"/>
        </w:rPr>
      </w:pPr>
      <w:r>
        <w:rPr>
          <w:rFonts w:ascii="宋体" w:eastAsia="宋体" w:hAnsi="宋体" w:cs="宋体" w:hint="eastAsia"/>
          <w:sz w:val="28"/>
          <w:szCs w:val="28"/>
        </w:rPr>
        <w:t>（一）学习党章党规。离退休党员要通过熟读《党章》，牢记入党誓词、党的宗旨、党员义务和权利，有针对性地解决部分党员中存在的理想信念不坚定，</w:t>
      </w:r>
      <w:r>
        <w:rPr>
          <w:rFonts w:ascii="宋体" w:eastAsia="宋体" w:hAnsi="宋体" w:cs="宋体" w:hint="eastAsia"/>
          <w:sz w:val="28"/>
          <w:szCs w:val="28"/>
        </w:rPr>
        <w:lastRenderedPageBreak/>
        <w:t>党的意识、党员意识淡化、宗旨意识淡薄，精神不振、消极懈怠，不守政治纪律和政治规矩，不按规定参加组织生活、不按时缴纳党费、不完成党组织分配的任务等问题。要原原本本学习《中国共产党廉洁自律准则》《中国共产党纪律处分条例》等党内法规，明确党员该做什么，不该做什么。</w:t>
      </w:r>
    </w:p>
    <w:p w:rsidR="0083045C" w:rsidRDefault="007C13C0" w:rsidP="007C13C0">
      <w:pPr>
        <w:ind w:firstLineChars="150" w:firstLine="420"/>
        <w:rPr>
          <w:rFonts w:ascii="宋体" w:eastAsia="宋体" w:hAnsi="宋体" w:cs="宋体"/>
          <w:sz w:val="28"/>
          <w:szCs w:val="28"/>
        </w:rPr>
      </w:pPr>
      <w:r>
        <w:rPr>
          <w:rFonts w:ascii="宋体" w:eastAsia="宋体" w:hAnsi="宋体" w:cs="宋体" w:hint="eastAsia"/>
          <w:sz w:val="28"/>
          <w:szCs w:val="28"/>
        </w:rPr>
        <w:t>（二）学习习近平总书记系列重要讲话</w:t>
      </w:r>
    </w:p>
    <w:p w:rsidR="0083045C" w:rsidRDefault="007C13C0">
      <w:pPr>
        <w:ind w:left="2"/>
        <w:jc w:val="left"/>
        <w:rPr>
          <w:rFonts w:ascii="宋体" w:eastAsia="宋体" w:hAnsi="宋体" w:cs="宋体"/>
          <w:sz w:val="28"/>
          <w:szCs w:val="28"/>
        </w:rPr>
      </w:pPr>
      <w:r>
        <w:rPr>
          <w:rFonts w:ascii="宋体" w:eastAsia="宋体" w:hAnsi="宋体" w:cs="宋体" w:hint="eastAsia"/>
          <w:sz w:val="28"/>
          <w:szCs w:val="28"/>
        </w:rPr>
        <w:t xml:space="preserve">    学习《习近平总书记系列重要讲话读本（2016年版）》，收听习近平总书记系列重要讲话，深刻领悟党中央治国理政新理念新思想新战略的基本内容，切实用讲话精神统一思想，提高认识；</w:t>
      </w:r>
    </w:p>
    <w:p w:rsidR="0083045C" w:rsidRDefault="007C13C0" w:rsidP="007C13C0">
      <w:pPr>
        <w:ind w:firstLineChars="200" w:firstLine="562"/>
        <w:rPr>
          <w:rFonts w:ascii="宋体" w:eastAsia="宋体" w:hAnsi="宋体" w:cs="宋体"/>
          <w:b/>
          <w:sz w:val="28"/>
          <w:szCs w:val="28"/>
        </w:rPr>
      </w:pPr>
      <w:r>
        <w:rPr>
          <w:rFonts w:ascii="宋体" w:eastAsia="宋体" w:hAnsi="宋体" w:cs="宋体" w:hint="eastAsia"/>
          <w:b/>
          <w:sz w:val="28"/>
          <w:szCs w:val="28"/>
        </w:rPr>
        <w:t>三、学习措施及时间安排：</w:t>
      </w:r>
    </w:p>
    <w:p w:rsidR="0083045C" w:rsidRDefault="007C13C0" w:rsidP="007C13C0">
      <w:pPr>
        <w:ind w:firstLineChars="175" w:firstLine="490"/>
        <w:jc w:val="left"/>
        <w:rPr>
          <w:rFonts w:ascii="宋体" w:eastAsia="宋体" w:hAnsi="宋体" w:cs="宋体"/>
          <w:sz w:val="28"/>
          <w:szCs w:val="28"/>
        </w:rPr>
      </w:pPr>
      <w:r>
        <w:rPr>
          <w:rFonts w:ascii="宋体" w:eastAsia="宋体" w:hAnsi="宋体" w:cs="宋体" w:hint="eastAsia"/>
          <w:sz w:val="28"/>
          <w:szCs w:val="28"/>
        </w:rPr>
        <w:t>（一）5月初：传达学校关于“两学一做”学习教育部署会文件及精神，并对学习任务分解；</w:t>
      </w:r>
    </w:p>
    <w:p w:rsidR="0083045C" w:rsidRDefault="007C13C0" w:rsidP="007C13C0">
      <w:pPr>
        <w:ind w:firstLineChars="147" w:firstLine="412"/>
        <w:jc w:val="left"/>
        <w:rPr>
          <w:rFonts w:ascii="宋体" w:eastAsia="宋体" w:hAnsi="宋体" w:cs="宋体"/>
          <w:sz w:val="28"/>
          <w:szCs w:val="28"/>
        </w:rPr>
      </w:pPr>
      <w:r>
        <w:rPr>
          <w:rFonts w:ascii="宋体" w:eastAsia="宋体" w:hAnsi="宋体" w:cs="宋体" w:hint="eastAsia"/>
          <w:sz w:val="28"/>
          <w:szCs w:val="28"/>
        </w:rPr>
        <w:t>（二） 组织学习：每个月坚持集体学习，学党章党规，学系列讲话；</w:t>
      </w:r>
    </w:p>
    <w:p w:rsidR="0083045C" w:rsidRDefault="007C13C0" w:rsidP="007C13C0">
      <w:pPr>
        <w:ind w:firstLineChars="147" w:firstLine="412"/>
        <w:jc w:val="left"/>
        <w:rPr>
          <w:rFonts w:ascii="宋体" w:eastAsia="宋体" w:hAnsi="宋体" w:cs="宋体"/>
          <w:sz w:val="28"/>
          <w:szCs w:val="28"/>
        </w:rPr>
      </w:pPr>
      <w:r>
        <w:rPr>
          <w:rFonts w:ascii="宋体" w:eastAsia="宋体" w:hAnsi="宋体" w:cs="宋体" w:hint="eastAsia"/>
          <w:sz w:val="28"/>
          <w:szCs w:val="28"/>
        </w:rPr>
        <w:t>（三）自学：原原本本读原文，收听系列讲话（4月-10月）；</w:t>
      </w:r>
    </w:p>
    <w:p w:rsidR="0083045C" w:rsidRDefault="007C13C0" w:rsidP="007C13C0">
      <w:pPr>
        <w:ind w:firstLineChars="147" w:firstLine="412"/>
        <w:jc w:val="left"/>
        <w:rPr>
          <w:rFonts w:ascii="宋体" w:eastAsia="宋体" w:hAnsi="宋体" w:cs="宋体"/>
          <w:sz w:val="28"/>
          <w:szCs w:val="28"/>
        </w:rPr>
      </w:pPr>
      <w:r>
        <w:rPr>
          <w:rFonts w:ascii="宋体" w:eastAsia="宋体" w:hAnsi="宋体" w:cs="宋体" w:hint="eastAsia"/>
          <w:sz w:val="28"/>
          <w:szCs w:val="28"/>
        </w:rPr>
        <w:t>（四）集中讨论：学习交流，讨论心得体会；</w:t>
      </w:r>
    </w:p>
    <w:p w:rsidR="0083045C" w:rsidRDefault="007C13C0" w:rsidP="007C13C0">
      <w:pPr>
        <w:ind w:firstLineChars="147" w:firstLine="412"/>
        <w:jc w:val="left"/>
        <w:rPr>
          <w:rFonts w:ascii="宋体" w:eastAsia="宋体" w:hAnsi="宋体" w:cs="宋体"/>
          <w:sz w:val="28"/>
          <w:szCs w:val="28"/>
        </w:rPr>
      </w:pPr>
      <w:r>
        <w:rPr>
          <w:rFonts w:ascii="宋体" w:eastAsia="宋体" w:hAnsi="宋体" w:cs="宋体" w:hint="eastAsia"/>
          <w:sz w:val="28"/>
          <w:szCs w:val="28"/>
        </w:rPr>
        <w:t>（五）上、下半年分别进行党委委员、支部书记、支部委员集中学习培训（5月、10月）</w:t>
      </w:r>
    </w:p>
    <w:p w:rsidR="0083045C" w:rsidRDefault="007C13C0" w:rsidP="007C13C0">
      <w:pPr>
        <w:ind w:firstLineChars="147" w:firstLine="412"/>
        <w:jc w:val="left"/>
        <w:rPr>
          <w:rFonts w:ascii="宋体" w:eastAsia="宋体" w:hAnsi="宋体" w:cs="宋体"/>
          <w:sz w:val="28"/>
          <w:szCs w:val="28"/>
        </w:rPr>
      </w:pPr>
      <w:r>
        <w:rPr>
          <w:rFonts w:ascii="宋体" w:eastAsia="宋体" w:hAnsi="宋体" w:cs="宋体" w:hint="eastAsia"/>
          <w:sz w:val="28"/>
          <w:szCs w:val="28"/>
        </w:rPr>
        <w:t xml:space="preserve"> 开展“两学一做”学习教育，学习贯彻党章是第一位要求，尊崇党章、遵守党规，以习近平总书记系列重要讲话精神武装头脑，指导实践。基础在学，带着问题学，针对问题改，关键在做。依托“三会一课”等党的组织生活制度发挥党支部自我净化、自我提高的主动性，真正把党的思想政治建设抓在日常，严在经常，增强政治意识，看齐意识，创新意识，发挥模范作用，做合格党员。</w:t>
      </w:r>
    </w:p>
    <w:p w:rsidR="0083045C" w:rsidRDefault="00151B44" w:rsidP="007C13C0">
      <w:pPr>
        <w:ind w:firstLineChars="147" w:firstLine="412"/>
        <w:jc w:val="left"/>
        <w:rPr>
          <w:rFonts w:ascii="宋体" w:eastAsia="宋体" w:hAnsi="宋体" w:cs="宋体"/>
          <w:sz w:val="28"/>
          <w:szCs w:val="28"/>
        </w:rPr>
      </w:pPr>
      <w:r>
        <w:rPr>
          <w:rFonts w:ascii="宋体" w:eastAsia="宋体" w:hAnsi="宋体" w:cs="宋体" w:hint="eastAsia"/>
          <w:sz w:val="28"/>
          <w:szCs w:val="28"/>
        </w:rPr>
        <w:t xml:space="preserve"> </w:t>
      </w:r>
    </w:p>
    <w:p w:rsidR="000F4B72" w:rsidRDefault="000F4B72" w:rsidP="007C13C0">
      <w:pPr>
        <w:ind w:firstLineChars="147" w:firstLine="412"/>
        <w:jc w:val="left"/>
        <w:rPr>
          <w:rFonts w:ascii="宋体" w:eastAsia="宋体" w:hAnsi="宋体" w:cs="宋体"/>
          <w:sz w:val="28"/>
          <w:szCs w:val="28"/>
        </w:rPr>
      </w:pPr>
    </w:p>
    <w:p w:rsidR="0083045C" w:rsidRDefault="007C13C0">
      <w:pPr>
        <w:pStyle w:val="a6"/>
        <w:spacing w:before="0" w:beforeAutospacing="0" w:after="0" w:afterAutospacing="0" w:line="360" w:lineRule="auto"/>
        <w:jc w:val="center"/>
        <w:rPr>
          <w:b/>
          <w:bCs/>
          <w:color w:val="000000"/>
          <w:sz w:val="32"/>
          <w:szCs w:val="32"/>
        </w:rPr>
      </w:pPr>
      <w:r>
        <w:rPr>
          <w:rFonts w:hint="eastAsia"/>
          <w:b/>
          <w:bCs/>
          <w:color w:val="000000"/>
          <w:sz w:val="32"/>
          <w:szCs w:val="32"/>
        </w:rPr>
        <w:lastRenderedPageBreak/>
        <w:t>弘扬革命精神、缅怀革命先烈</w:t>
      </w:r>
    </w:p>
    <w:p w:rsidR="0083045C" w:rsidRDefault="007C13C0">
      <w:pPr>
        <w:pStyle w:val="a6"/>
        <w:spacing w:before="0" w:beforeAutospacing="0" w:after="0" w:afterAutospacing="0" w:line="360" w:lineRule="auto"/>
        <w:jc w:val="center"/>
        <w:rPr>
          <w:b/>
          <w:bCs/>
          <w:color w:val="222222"/>
          <w:sz w:val="30"/>
          <w:szCs w:val="30"/>
        </w:rPr>
      </w:pPr>
      <w:r>
        <w:rPr>
          <w:rFonts w:hint="eastAsia"/>
          <w:b/>
          <w:bCs/>
          <w:color w:val="222222"/>
          <w:sz w:val="30"/>
          <w:szCs w:val="30"/>
        </w:rPr>
        <w:t>——离退休党委组织支部书记、委员参观学习</w:t>
      </w:r>
    </w:p>
    <w:p w:rsidR="0083045C" w:rsidRDefault="007C13C0">
      <w:pPr>
        <w:pStyle w:val="a6"/>
        <w:spacing w:before="0" w:beforeAutospacing="0" w:after="0" w:afterAutospacing="0" w:line="360" w:lineRule="auto"/>
        <w:ind w:firstLineChars="250" w:firstLine="700"/>
        <w:rPr>
          <w:color w:val="000000"/>
          <w:sz w:val="28"/>
          <w:szCs w:val="28"/>
        </w:rPr>
      </w:pPr>
      <w:r>
        <w:rPr>
          <w:rFonts w:hint="eastAsia"/>
          <w:noProof/>
          <w:color w:val="222222"/>
          <w:sz w:val="28"/>
          <w:szCs w:val="28"/>
        </w:rPr>
        <w:drawing>
          <wp:anchor distT="0" distB="0" distL="114300" distR="114300" simplePos="0" relativeHeight="251671552" behindDoc="0" locked="0" layoutInCell="1" allowOverlap="1">
            <wp:simplePos x="0" y="0"/>
            <wp:positionH relativeFrom="column">
              <wp:posOffset>2118360</wp:posOffset>
            </wp:positionH>
            <wp:positionV relativeFrom="paragraph">
              <wp:posOffset>3096895</wp:posOffset>
            </wp:positionV>
            <wp:extent cx="3848100" cy="2886075"/>
            <wp:effectExtent l="19050" t="0" r="0" b="0"/>
            <wp:wrapSquare wrapText="bothSides"/>
            <wp:docPr id="57" name="图片 57" descr="IMG_20160524_10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160524_104226"/>
                    <pic:cNvPicPr>
                      <a:picLocks noChangeAspect="1" noChangeArrowheads="1"/>
                    </pic:cNvPicPr>
                  </pic:nvPicPr>
                  <pic:blipFill>
                    <a:blip r:embed="rId35" cstate="print"/>
                    <a:srcRect/>
                    <a:stretch>
                      <a:fillRect/>
                    </a:stretch>
                  </pic:blipFill>
                  <pic:spPr>
                    <a:xfrm>
                      <a:off x="0" y="0"/>
                      <a:ext cx="3848100" cy="2886075"/>
                    </a:xfrm>
                    <a:prstGeom prst="rect">
                      <a:avLst/>
                    </a:prstGeom>
                    <a:noFill/>
                    <a:ln w="9525">
                      <a:noFill/>
                      <a:miter lim="800000"/>
                      <a:headEnd/>
                      <a:tailEnd/>
                    </a:ln>
                  </pic:spPr>
                </pic:pic>
              </a:graphicData>
            </a:graphic>
          </wp:anchor>
        </w:drawing>
      </w:r>
      <w:r>
        <w:rPr>
          <w:rFonts w:hint="eastAsia"/>
          <w:noProof/>
          <w:color w:val="222222"/>
          <w:sz w:val="28"/>
          <w:szCs w:val="28"/>
        </w:rPr>
        <w:drawing>
          <wp:anchor distT="0" distB="0" distL="114300" distR="114300" simplePos="0" relativeHeight="251670528" behindDoc="0" locked="0" layoutInCell="1" allowOverlap="1">
            <wp:simplePos x="0" y="0"/>
            <wp:positionH relativeFrom="column">
              <wp:posOffset>-196215</wp:posOffset>
            </wp:positionH>
            <wp:positionV relativeFrom="paragraph">
              <wp:posOffset>20320</wp:posOffset>
            </wp:positionV>
            <wp:extent cx="3848100" cy="2886075"/>
            <wp:effectExtent l="19050" t="0" r="0" b="0"/>
            <wp:wrapSquare wrapText="bothSides"/>
            <wp:docPr id="56" name="图片 56" descr="IMG_20160524_10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160524_103524"/>
                    <pic:cNvPicPr>
                      <a:picLocks noChangeAspect="1" noChangeArrowheads="1"/>
                    </pic:cNvPicPr>
                  </pic:nvPicPr>
                  <pic:blipFill>
                    <a:blip r:embed="rId36" cstate="print"/>
                    <a:srcRect/>
                    <a:stretch>
                      <a:fillRect/>
                    </a:stretch>
                  </pic:blipFill>
                  <pic:spPr>
                    <a:xfrm>
                      <a:off x="0" y="0"/>
                      <a:ext cx="3848100" cy="2886075"/>
                    </a:xfrm>
                    <a:prstGeom prst="rect">
                      <a:avLst/>
                    </a:prstGeom>
                    <a:noFill/>
                    <a:ln w="9525">
                      <a:noFill/>
                      <a:miter lim="800000"/>
                      <a:headEnd/>
                      <a:tailEnd/>
                    </a:ln>
                  </pic:spPr>
                </pic:pic>
              </a:graphicData>
            </a:graphic>
          </wp:anchor>
        </w:drawing>
      </w:r>
      <w:r>
        <w:rPr>
          <w:rFonts w:hint="eastAsia"/>
          <w:color w:val="222222"/>
          <w:sz w:val="28"/>
          <w:szCs w:val="28"/>
        </w:rPr>
        <w:t>5月24日，离退休党委组织支部书记、委员赴扶眉战役纪念馆参观学习。</w:t>
      </w:r>
      <w:r>
        <w:rPr>
          <w:rFonts w:hint="eastAsia"/>
          <w:color w:val="000000"/>
          <w:sz w:val="28"/>
          <w:szCs w:val="28"/>
        </w:rPr>
        <w:t>大家带着无比崇高的敬意来到扶眉战役烈士陵园，开展“弘扬革命精神、缅怀革命先烈”、践行“三严三实”</w:t>
      </w:r>
      <w:r>
        <w:rPr>
          <w:rFonts w:hint="eastAsia"/>
          <w:color w:val="222222"/>
          <w:sz w:val="28"/>
          <w:szCs w:val="28"/>
        </w:rPr>
        <w:t>、开展“两学一做”</w:t>
      </w:r>
      <w:r>
        <w:rPr>
          <w:rFonts w:hint="eastAsia"/>
          <w:color w:val="000000"/>
          <w:sz w:val="28"/>
          <w:szCs w:val="28"/>
        </w:rPr>
        <w:t>的教育实践活动。</w:t>
      </w:r>
    </w:p>
    <w:p w:rsidR="0083045C" w:rsidRDefault="007C13C0">
      <w:pPr>
        <w:pStyle w:val="a6"/>
        <w:spacing w:before="0" w:beforeAutospacing="0" w:after="0" w:afterAutospacing="0" w:line="360" w:lineRule="auto"/>
        <w:rPr>
          <w:color w:val="222222"/>
          <w:sz w:val="28"/>
          <w:szCs w:val="28"/>
        </w:rPr>
      </w:pPr>
      <w:r>
        <w:rPr>
          <w:rFonts w:hint="eastAsia"/>
          <w:color w:val="222222"/>
          <w:sz w:val="28"/>
          <w:szCs w:val="28"/>
        </w:rPr>
        <w:t xml:space="preserve">　　扶眉战役烈士陵园是为纪念在全国解放战争中西北战场上最大的一次战役而壮烈牺牲的3000多名解放军指战员而修建的一处革命纪念馆，是陕西省著名的爱国主义教育基地和国防教育基地。</w:t>
      </w:r>
    </w:p>
    <w:p w:rsidR="0083045C" w:rsidRDefault="007C13C0">
      <w:pPr>
        <w:pStyle w:val="a6"/>
        <w:spacing w:before="0" w:beforeAutospacing="0" w:after="0" w:afterAutospacing="0" w:line="360" w:lineRule="auto"/>
        <w:rPr>
          <w:color w:val="222222"/>
          <w:sz w:val="28"/>
          <w:szCs w:val="28"/>
        </w:rPr>
      </w:pPr>
      <w:r>
        <w:rPr>
          <w:rFonts w:hint="eastAsia"/>
          <w:color w:val="222222"/>
          <w:sz w:val="28"/>
          <w:szCs w:val="28"/>
        </w:rPr>
        <w:t xml:space="preserve">　　在扶眉战役烈士陵园纪念碑前，全体人员一起唱国歌、默哀并向革命先烈三鞠躬；然后由曾经参加过扶眉战役的离休老干部闫怀锦和另一位党员同志向革命先烈敬献花篮，紧接着在党委书记张平的带领下，大家一起重温入党誓词。随后，在讲解员的带领下，大家参观了扶眉战役纪念馆和陵园，聆听了扶眉战役中烈士们的英勇事迹；观看了相关文献材料、烈士遗物，充分了解了扶眉战</w:t>
      </w:r>
      <w:r>
        <w:rPr>
          <w:rFonts w:hint="eastAsia"/>
          <w:color w:val="222222"/>
          <w:sz w:val="28"/>
          <w:szCs w:val="28"/>
        </w:rPr>
        <w:lastRenderedPageBreak/>
        <w:t>役的历史背景、战略部署和战术方针，对此次战役在解放战争特别是解放大西北的历史意义有了更深的了解。</w:t>
      </w:r>
    </w:p>
    <w:p w:rsidR="0083045C" w:rsidRDefault="007C13C0">
      <w:pPr>
        <w:pStyle w:val="a6"/>
        <w:spacing w:before="0" w:beforeAutospacing="0" w:after="0" w:afterAutospacing="0" w:line="360" w:lineRule="auto"/>
        <w:ind w:firstLine="570"/>
        <w:rPr>
          <w:color w:val="222222"/>
          <w:sz w:val="28"/>
          <w:szCs w:val="28"/>
        </w:rPr>
      </w:pPr>
      <w:r>
        <w:rPr>
          <w:rFonts w:hint="eastAsia"/>
          <w:noProof/>
          <w:color w:val="222222"/>
          <w:sz w:val="28"/>
          <w:szCs w:val="28"/>
        </w:rPr>
        <w:drawing>
          <wp:anchor distT="0" distB="0" distL="114300" distR="114300" simplePos="0" relativeHeight="251672576" behindDoc="0" locked="0" layoutInCell="1" allowOverlap="1">
            <wp:simplePos x="0" y="0"/>
            <wp:positionH relativeFrom="column">
              <wp:posOffset>2051685</wp:posOffset>
            </wp:positionH>
            <wp:positionV relativeFrom="paragraph">
              <wp:posOffset>325755</wp:posOffset>
            </wp:positionV>
            <wp:extent cx="3886200" cy="2914650"/>
            <wp:effectExtent l="19050" t="0" r="0" b="0"/>
            <wp:wrapSquare wrapText="bothSides"/>
            <wp:docPr id="58" name="图片 58" descr="IMG_20160524_1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160524_104010"/>
                    <pic:cNvPicPr>
                      <a:picLocks noChangeAspect="1" noChangeArrowheads="1"/>
                    </pic:cNvPicPr>
                  </pic:nvPicPr>
                  <pic:blipFill>
                    <a:blip r:embed="rId37" cstate="print"/>
                    <a:srcRect/>
                    <a:stretch>
                      <a:fillRect/>
                    </a:stretch>
                  </pic:blipFill>
                  <pic:spPr>
                    <a:xfrm>
                      <a:off x="0" y="0"/>
                      <a:ext cx="3886200" cy="2914650"/>
                    </a:xfrm>
                    <a:prstGeom prst="rect">
                      <a:avLst/>
                    </a:prstGeom>
                    <a:noFill/>
                    <a:ln w="9525">
                      <a:noFill/>
                      <a:miter lim="800000"/>
                      <a:headEnd/>
                      <a:tailEnd/>
                    </a:ln>
                  </pic:spPr>
                </pic:pic>
              </a:graphicData>
            </a:graphic>
          </wp:anchor>
        </w:drawing>
      </w:r>
      <w:r>
        <w:rPr>
          <w:rFonts w:hint="eastAsia"/>
          <w:color w:val="222222"/>
          <w:sz w:val="28"/>
          <w:szCs w:val="28"/>
        </w:rPr>
        <w:t>凝望着那一幅幅详实的照片、烈士的遗物，倾听回忆着先驱的革命史，老党员们心情时而沉郁凝重，时而慷慨激越，也领略了这场战役的壮怀激烈和胜利艰辛，感受到了今天和平年代幸福生活来之不易。通过缅怀先烈，净化了心灵，坚定了信仰，明确了方向，进一步增强了爱党、爱国的热情，增强了党性观念，坚定了走中国特色社会主义道路的理想信念。老党员们纷纷表示：革命英雄用自己的生命履行了入党时的誓言，我们要沿着英雄的足迹，追寻英雄的革命气节，一定要铭记历史，继承革命先烈的遗志，牢记党的宗旨，进一步弘扬党的优良传统和红色精神，充分发挥共产党员的先锋模范作用，将革命先烈的爱国主义精神、革命英雄主义精神体现到平时生活和工作中，积极为学校的事业发展发挥余热。</w:t>
      </w:r>
    </w:p>
    <w:p w:rsidR="0083045C" w:rsidRDefault="007C13C0">
      <w:pPr>
        <w:jc w:val="center"/>
        <w:rPr>
          <w:rStyle w:val="style1"/>
          <w:rFonts w:ascii="宋体" w:eastAsia="宋体" w:hAnsi="宋体" w:cs="宋体"/>
          <w:b/>
          <w:bCs/>
          <w:color w:val="262626"/>
          <w:sz w:val="32"/>
          <w:szCs w:val="32"/>
        </w:rPr>
      </w:pPr>
      <w:r>
        <w:rPr>
          <w:rStyle w:val="style1"/>
          <w:rFonts w:ascii="宋体" w:eastAsia="宋体" w:hAnsi="宋体" w:cs="宋体" w:hint="eastAsia"/>
          <w:b/>
          <w:bCs/>
          <w:color w:val="262626"/>
          <w:sz w:val="32"/>
          <w:szCs w:val="32"/>
        </w:rPr>
        <w:t>离退休党委进行 “两学一做”学习教育</w:t>
      </w:r>
    </w:p>
    <w:p w:rsidR="0083045C" w:rsidRDefault="007C13C0">
      <w:pPr>
        <w:ind w:firstLineChars="200" w:firstLine="560"/>
        <w:rPr>
          <w:rStyle w:val="style1"/>
          <w:rFonts w:ascii="宋体" w:eastAsia="宋体" w:hAnsi="宋体" w:cs="宋体"/>
          <w:bCs/>
          <w:color w:val="262626"/>
          <w:sz w:val="28"/>
          <w:szCs w:val="28"/>
        </w:rPr>
      </w:pPr>
      <w:r>
        <w:rPr>
          <w:rStyle w:val="style1"/>
          <w:rFonts w:ascii="宋体" w:eastAsia="宋体" w:hAnsi="宋体" w:cs="宋体" w:hint="eastAsia"/>
          <w:bCs/>
          <w:color w:val="262626"/>
          <w:sz w:val="28"/>
          <w:szCs w:val="28"/>
        </w:rPr>
        <w:t>6月7日，离退休党委在老年活动中心会议室进行“两学一做”学习教育，各支部书记、支部委员及办公室工作人员参加了此次学习活动，活动由离退休党委书记张平主持。</w:t>
      </w:r>
    </w:p>
    <w:p w:rsidR="0083045C" w:rsidRDefault="007C13C0">
      <w:pPr>
        <w:spacing w:after="200" w:line="500" w:lineRule="atLeast"/>
        <w:rPr>
          <w:rStyle w:val="style1"/>
          <w:rFonts w:ascii="宋体" w:eastAsia="宋体" w:hAnsi="宋体" w:cs="宋体"/>
          <w:bCs/>
          <w:color w:val="262626"/>
          <w:sz w:val="28"/>
          <w:szCs w:val="28"/>
        </w:rPr>
      </w:pPr>
      <w:r>
        <w:rPr>
          <w:rStyle w:val="style1"/>
          <w:rFonts w:ascii="宋体" w:eastAsia="宋体" w:hAnsi="宋体" w:cs="宋体" w:hint="eastAsia"/>
          <w:bCs/>
          <w:color w:val="262626"/>
          <w:sz w:val="28"/>
          <w:szCs w:val="28"/>
        </w:rPr>
        <w:t xml:space="preserve">    此次活动是离退休党委 “两学一做”学习计划的贯彻实施，共进行了四项</w:t>
      </w:r>
      <w:r>
        <w:rPr>
          <w:rStyle w:val="style1"/>
          <w:rFonts w:ascii="宋体" w:eastAsia="宋体" w:hAnsi="宋体" w:cs="宋体" w:hint="eastAsia"/>
          <w:bCs/>
          <w:color w:val="262626"/>
          <w:sz w:val="28"/>
          <w:szCs w:val="28"/>
        </w:rPr>
        <w:lastRenderedPageBreak/>
        <w:t>学习内容。一是传达了学校 “两学一做”督导实施方案以及督导组对离退休党委“两学一做”学习教育的评价；二是学习了《人民日报》关于“两学一做”的两篇评论文章——“基础在学，关键在做”和“让理想信念的明灯永远在心中闪亮”；三是继续学习党章；四是对离退休党委迎“七一”活动进行了简单部署。在学习了党章第一章—党员后， 张平书记指出，广大离退休党员要永葆共产党员本色，坚定理想信念，做到“心中有党、心中有责、心中有民、心中有戒”，忠诚党的宗旨；要切实把政治意识、大局意识、核心意识、看齐意识贯彻到思想行动的各个方面，忠诚党的事业；要心无旁骛、专心学习，争当“两学一做”表率，为学校建设发展做出自己应有的贡献。</w:t>
      </w:r>
    </w:p>
    <w:p w:rsidR="0083045C" w:rsidRDefault="007C13C0">
      <w:pPr>
        <w:spacing w:after="200" w:line="500" w:lineRule="atLeast"/>
        <w:rPr>
          <w:rStyle w:val="style1"/>
          <w:rFonts w:ascii="宋体" w:eastAsia="宋体" w:hAnsi="宋体" w:cs="宋体"/>
          <w:bCs/>
          <w:color w:val="262626"/>
          <w:sz w:val="28"/>
          <w:szCs w:val="28"/>
        </w:rPr>
      </w:pPr>
      <w:r>
        <w:rPr>
          <w:rStyle w:val="style1"/>
          <w:rFonts w:ascii="宋体" w:eastAsia="宋体" w:hAnsi="宋体" w:cs="宋体" w:hint="eastAsia"/>
          <w:bCs/>
          <w:color w:val="262626"/>
          <w:sz w:val="28"/>
          <w:szCs w:val="28"/>
        </w:rPr>
        <w:t xml:space="preserve">     随着“两学一做”学习教育的不断推进和深入，离退休党委制定了“两学一做”学习体会征文活动计划，并将此活动计划一并传达给各支部，希望以支部为单位，鼓励更多的党员参与其中。张平书记强调：此次征文活动，要以“展示阳光心态、体验美好生活、畅谈发展变化”为内容，将正能量活动与“两学一做”有机地结合起来。</w:t>
      </w:r>
    </w:p>
    <w:p w:rsidR="0083045C" w:rsidRDefault="007C13C0">
      <w:pPr>
        <w:spacing w:after="200" w:line="500" w:lineRule="atLeast"/>
        <w:jc w:val="center"/>
        <w:rPr>
          <w:rFonts w:ascii="宋体" w:eastAsia="宋体" w:hAnsi="宋体" w:cs="宋体"/>
          <w:b/>
          <w:bCs/>
          <w:color w:val="333333"/>
          <w:kern w:val="0"/>
          <w:sz w:val="32"/>
          <w:szCs w:val="32"/>
        </w:rPr>
      </w:pPr>
      <w:r>
        <w:rPr>
          <w:rFonts w:ascii="宋体" w:eastAsia="宋体" w:hAnsi="宋体" w:cs="宋体" w:hint="eastAsia"/>
          <w:b/>
          <w:bCs/>
          <w:color w:val="333333"/>
          <w:kern w:val="0"/>
          <w:sz w:val="32"/>
          <w:szCs w:val="32"/>
        </w:rPr>
        <w:t>离退休党委组织党员参观安吴青年训练纪念馆</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9月28日，离退休党委组织87名党员赴泾阳安吴青年训练纪念馆参观学习，深化“两学一做”学习教育，重温历史，党员们接受了一次深刻的思想洗礼。</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党员们参观了露天训练营和青年班旧址，通过讲解了解到青训班的发展起源。安吴青训班在抗日战争期间培训了一批批热血的爱国青年，分别输送到延安、抗日前线、敌后根据地，参加和开展抗日救亡斗争，有力地推动了抗日民族统一战线的蓬勃发展，为中国青年运动史谱写了光辉的篇章。</w:t>
      </w:r>
    </w:p>
    <w:p w:rsidR="0083045C" w:rsidRDefault="000F4B72">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noProof/>
          <w:color w:val="333333"/>
          <w:kern w:val="0"/>
          <w:sz w:val="28"/>
          <w:szCs w:val="28"/>
        </w:rPr>
        <w:lastRenderedPageBreak/>
        <w:drawing>
          <wp:anchor distT="0" distB="0" distL="114300" distR="114300" simplePos="0" relativeHeight="251769856" behindDoc="0" locked="0" layoutInCell="1" allowOverlap="1">
            <wp:simplePos x="0" y="0"/>
            <wp:positionH relativeFrom="column">
              <wp:posOffset>1985010</wp:posOffset>
            </wp:positionH>
            <wp:positionV relativeFrom="paragraph">
              <wp:posOffset>365760</wp:posOffset>
            </wp:positionV>
            <wp:extent cx="4131310" cy="3095625"/>
            <wp:effectExtent l="19050" t="0" r="2540"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131310" cy="3095625"/>
                    </a:xfrm>
                    <a:prstGeom prst="rect">
                      <a:avLst/>
                    </a:prstGeom>
                    <a:noFill/>
                    <a:ln w="9525">
                      <a:noFill/>
                      <a:miter lim="800000"/>
                      <a:headEnd/>
                      <a:tailEnd/>
                    </a:ln>
                  </pic:spPr>
                </pic:pic>
              </a:graphicData>
            </a:graphic>
          </wp:anchor>
        </w:drawing>
      </w:r>
      <w:r w:rsidR="007C13C0">
        <w:rPr>
          <w:rFonts w:ascii="宋体" w:eastAsia="宋体" w:hAnsi="宋体" w:cs="宋体" w:hint="eastAsia"/>
          <w:color w:val="333333"/>
          <w:kern w:val="0"/>
          <w:sz w:val="28"/>
          <w:szCs w:val="28"/>
        </w:rPr>
        <w:t>追忆革命先辈，传承青训精神，党员们在纪念馆门前重温入党誓词，大家非常振奋，纷纷表示自己好像一下子年轻多了，一定要展示阳光心态，力所能及地为党和人民的事业多作贡献。</w:t>
      </w:r>
    </w:p>
    <w:p w:rsidR="00151B44" w:rsidRDefault="00151B44">
      <w:pPr>
        <w:jc w:val="center"/>
        <w:rPr>
          <w:rFonts w:asciiTheme="majorEastAsia" w:eastAsiaTheme="majorEastAsia" w:hAnsiTheme="majorEastAsia"/>
          <w:b/>
          <w:sz w:val="28"/>
          <w:szCs w:val="28"/>
        </w:rPr>
      </w:pPr>
    </w:p>
    <w:p w:rsidR="0083045C" w:rsidRDefault="007C13C0">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离退休党委组织支部书记、支部委员集中培训参观学习</w:t>
      </w:r>
    </w:p>
    <w:p w:rsidR="0083045C" w:rsidRDefault="007C13C0">
      <w:pPr>
        <w:ind w:firstLine="540"/>
        <w:rPr>
          <w:rFonts w:asciiTheme="majorEastAsia" w:eastAsiaTheme="majorEastAsia" w:hAnsiTheme="majorEastAsia"/>
          <w:sz w:val="28"/>
          <w:szCs w:val="28"/>
        </w:rPr>
      </w:pPr>
      <w:r>
        <w:rPr>
          <w:rFonts w:asciiTheme="majorEastAsia" w:eastAsiaTheme="majorEastAsia" w:hAnsiTheme="majorEastAsia" w:hint="eastAsia"/>
          <w:sz w:val="28"/>
          <w:szCs w:val="28"/>
        </w:rPr>
        <w:t>11月17日—18日，离退休党委组织党委委员、支部书记、支部委员进行集中培训和参观学习。</w:t>
      </w:r>
    </w:p>
    <w:p w:rsidR="0083045C" w:rsidRDefault="007C13C0">
      <w:pPr>
        <w:ind w:firstLine="540"/>
        <w:rPr>
          <w:rFonts w:asciiTheme="majorEastAsia" w:eastAsiaTheme="majorEastAsia" w:hAnsiTheme="majorEastAsia"/>
          <w:sz w:val="28"/>
          <w:szCs w:val="28"/>
        </w:rPr>
      </w:pPr>
      <w:r>
        <w:rPr>
          <w:rFonts w:asciiTheme="majorEastAsia" w:eastAsiaTheme="majorEastAsia" w:hAnsiTheme="majorEastAsia" w:hint="eastAsia"/>
          <w:noProof/>
          <w:sz w:val="28"/>
          <w:szCs w:val="28"/>
        </w:rPr>
        <w:drawing>
          <wp:anchor distT="0" distB="0" distL="114300" distR="114300" simplePos="0" relativeHeight="251730944" behindDoc="1" locked="0" layoutInCell="1" allowOverlap="1">
            <wp:simplePos x="0" y="0"/>
            <wp:positionH relativeFrom="column">
              <wp:posOffset>-72390</wp:posOffset>
            </wp:positionH>
            <wp:positionV relativeFrom="paragraph">
              <wp:posOffset>478155</wp:posOffset>
            </wp:positionV>
            <wp:extent cx="4361180" cy="3276600"/>
            <wp:effectExtent l="19050" t="0" r="1270" b="0"/>
            <wp:wrapTight wrapText="bothSides">
              <wp:wrapPolygon edited="0">
                <wp:start x="-94" y="0"/>
                <wp:lineTo x="-94" y="21474"/>
                <wp:lineTo x="21606" y="21474"/>
                <wp:lineTo x="21606" y="0"/>
                <wp:lineTo x="-94" y="0"/>
              </wp:wrapPolygon>
            </wp:wrapTight>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9" cstate="print"/>
                    <a:srcRect/>
                    <a:stretch>
                      <a:fillRect/>
                    </a:stretch>
                  </pic:blipFill>
                  <pic:spPr>
                    <a:xfrm>
                      <a:off x="0" y="0"/>
                      <a:ext cx="4361180" cy="3276600"/>
                    </a:xfrm>
                    <a:prstGeom prst="rect">
                      <a:avLst/>
                    </a:prstGeom>
                    <a:noFill/>
                    <a:ln w="9525">
                      <a:noFill/>
                      <a:miter lim="800000"/>
                      <a:headEnd/>
                      <a:tailEnd/>
                    </a:ln>
                  </pic:spPr>
                </pic:pic>
              </a:graphicData>
            </a:graphic>
          </wp:anchor>
        </w:drawing>
      </w:r>
      <w:r>
        <w:rPr>
          <w:rFonts w:asciiTheme="majorEastAsia" w:eastAsiaTheme="majorEastAsia" w:hAnsiTheme="majorEastAsia" w:hint="eastAsia"/>
          <w:sz w:val="28"/>
          <w:szCs w:val="28"/>
        </w:rPr>
        <w:t>11月17日，结合“两学一做”学习教育，离退休党委组织大家认真学习《党章》，学习习近平总书记“建党95周年七一讲话”和“纪念红军长征胜利80周年讲话”，学习中国共产党第十八届中央委员会第六次会议公报和《人民日报》社论——坚定不移推进全面从严治党。交</w:t>
      </w:r>
      <w:r>
        <w:rPr>
          <w:rFonts w:asciiTheme="majorEastAsia" w:eastAsiaTheme="majorEastAsia" w:hAnsiTheme="majorEastAsia" w:hint="eastAsia"/>
          <w:sz w:val="28"/>
          <w:szCs w:val="28"/>
        </w:rPr>
        <w:lastRenderedPageBreak/>
        <w:t>流学习中，支部书记、支部委员纷纷强调：一定要牢记共产党员这个第一身份，“讲政治”、“顾大局”、“讲服从”、“常看齐”，不断增强“四种意识”，坚定理想信念，发挥模范作用，做合格党员，充分发挥党支部战斗堡垒作用。</w:t>
      </w:r>
    </w:p>
    <w:p w:rsidR="0083045C" w:rsidRDefault="007C13C0">
      <w:pPr>
        <w:ind w:firstLine="540"/>
        <w:rPr>
          <w:rFonts w:asciiTheme="majorEastAsia" w:eastAsiaTheme="majorEastAsia" w:hAnsiTheme="majorEastAsia"/>
          <w:sz w:val="28"/>
          <w:szCs w:val="28"/>
        </w:rPr>
      </w:pPr>
      <w:r>
        <w:rPr>
          <w:rFonts w:asciiTheme="majorEastAsia" w:eastAsiaTheme="majorEastAsia" w:hAnsiTheme="majorEastAsia" w:hint="eastAsia"/>
          <w:noProof/>
          <w:sz w:val="28"/>
          <w:szCs w:val="28"/>
        </w:rPr>
        <w:drawing>
          <wp:anchor distT="0" distB="0" distL="114300" distR="114300" simplePos="0" relativeHeight="251768832" behindDoc="0" locked="0" layoutInCell="1" allowOverlap="1">
            <wp:simplePos x="0" y="0"/>
            <wp:positionH relativeFrom="column">
              <wp:posOffset>1565910</wp:posOffset>
            </wp:positionH>
            <wp:positionV relativeFrom="paragraph">
              <wp:posOffset>17780</wp:posOffset>
            </wp:positionV>
            <wp:extent cx="4391660" cy="2913380"/>
            <wp:effectExtent l="128270" t="90170" r="337820" b="33020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40"/>
                    <a:srcRect/>
                    <a:stretch>
                      <a:fillRect/>
                    </a:stretch>
                  </pic:blipFill>
                  <pic:spPr>
                    <a:xfrm>
                      <a:off x="0" y="0"/>
                      <a:ext cx="4391660" cy="29133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EastAsia" w:eastAsiaTheme="majorEastAsia" w:hAnsiTheme="majorEastAsia" w:hint="eastAsia"/>
          <w:sz w:val="28"/>
          <w:szCs w:val="28"/>
        </w:rPr>
        <w:t>11月18日，参观渭华起义革命纪念馆。随着讲解员的指引，纪念馆墙壁上一幅幅图片活生生映入眼帘。1928年5月，在中共陕西省委领导下，渭华起义爆发。在唐澍、刘志丹等人的率领下，国民革命新编第三旅易帜赴义，挥师渭华，挺进高塘，成立了西北工农革命军，红色革命风暴席卷渭华大地，地方反动政权土崩瓦解。面对蓬勃高涨的革命浪潮，国民党反动当局调重兵镇压，起义军民同仇敌忾，与反动派进行了艰苦卓绝的斗争，但终因寡不敌众等原因而失败。渭华起义是大革命失败后中共陕西省委领导的工农群众与军队相结合，在全国有重大影响的重要起义之一，它沉重打击了敌人，锻炼了陕西的党组织和人民，为以后建立西北根据地积累了斗争经验，培养了干部。革命不是一帆风顺的，缅怀革命先烈，在我们的耳边荡起“同志们赶快踏着先烈的鲜血前进啊！！！”我们面对党旗，重温入党誓词，我们郑重表示：一定要走好我们这一代人新的长征路。</w:t>
      </w:r>
    </w:p>
    <w:p w:rsidR="0083045C" w:rsidRDefault="007C13C0">
      <w:pPr>
        <w:ind w:firstLine="540"/>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集中培训和参观学习，虽然时间紧凑，但内容丰富充实，离退休党委委员、支部书记、支部委员都很欣慰。这样的活动既了解了国际国内大事，感受到我们党的强大和祖国日新月异的变化，又进一步净化心灵，同时每一次的培训参观活动，都是对支委们党性修养的锻炼，不断增强信心，统一思想，凝心聚力，激发大家的工作热情，紧密团结在以习近平同志为核心的党中央周围，带领离退休党员群众，为学校的稳步发展与提升提供思想和组织保证。</w:t>
      </w:r>
    </w:p>
    <w:p w:rsidR="0083045C" w:rsidRDefault="007C13C0">
      <w:pPr>
        <w:spacing w:line="360" w:lineRule="exact"/>
        <w:jc w:val="left"/>
        <w:rPr>
          <w:rFonts w:ascii="方正楷体简体" w:eastAsia="方正楷体简体"/>
          <w:spacing w:val="40"/>
          <w:shd w:val="pct10" w:color="auto" w:fill="FFFFFF"/>
        </w:rPr>
      </w:pPr>
      <w:r>
        <w:rPr>
          <w:rFonts w:ascii="方正楷体简体" w:eastAsia="方正楷体简体" w:hint="eastAsia"/>
          <w:spacing w:val="40"/>
          <w:kern w:val="0"/>
          <w:sz w:val="28"/>
          <w:szCs w:val="28"/>
          <w:shd w:val="pct10" w:color="auto" w:fill="FFFFFF"/>
        </w:rPr>
        <w:t>服务管理</w:t>
      </w:r>
    </w:p>
    <w:p w:rsidR="0083045C" w:rsidRDefault="007C13C0">
      <w:pPr>
        <w:ind w:firstLine="54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每月领取自己的工资条是老同志们的一个习惯，为了使老同志们方便领取，也为了使工作人员的分发更加方便快捷，离退休办根据老同志的工资序号进行了重新分组，同时也统一更换了装工资条的并贴有标识的袋子，使老同志们的取放方便、了然。</w:t>
      </w:r>
    </w:p>
    <w:p w:rsidR="0083045C" w:rsidRDefault="007C13C0">
      <w:pPr>
        <w:ind w:firstLine="54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5月份，根据学校工作安排，离退休老同志的年度体检工作首先进行，离退休办将全体离退休人员的体检表及时发放给老同志，并为每位老同志的体检时间进行了具体安排，避免了老同志集中体检造成拥挤的现象。</w:t>
      </w:r>
    </w:p>
    <w:p w:rsidR="0083045C" w:rsidRDefault="007C13C0">
      <w:pPr>
        <w:ind w:firstLine="54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9月份，10月份，配合学校工作安排，离退休办认真做好离休老干部以及享受国家特殊津贴老同志的体检工作。</w:t>
      </w:r>
    </w:p>
    <w:p w:rsidR="0083045C" w:rsidRDefault="007C13C0">
      <w:pPr>
        <w:ind w:firstLine="54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为了使老同志们更加清楚地了解自身的身体状况以及疾病预防、日常护理等方面的知识，离退休办两次邀请校医院的医生为老同志们做体检报告咨询以及日常护理解答。</w:t>
      </w:r>
    </w:p>
    <w:p w:rsidR="0083045C" w:rsidRDefault="007C13C0">
      <w:pPr>
        <w:ind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上半年和下半年，学校为老同志共发放福利品两次，离退办认真组织福礼品发放工作，并聘请专人为老同志们送到家门口，周到的服务极大地方便了老同志的领取。</w:t>
      </w:r>
    </w:p>
    <w:p w:rsidR="0083045C" w:rsidRDefault="007C13C0">
      <w:pPr>
        <w:ind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11月份， 为鼓励老同志们老有所学，老有所乐，离退休办为2016年参</w:t>
      </w:r>
      <w:r>
        <w:rPr>
          <w:rFonts w:asciiTheme="majorEastAsia" w:eastAsiaTheme="majorEastAsia" w:hAnsiTheme="majorEastAsia" w:hint="eastAsia"/>
          <w:color w:val="484848"/>
          <w:sz w:val="28"/>
          <w:szCs w:val="28"/>
        </w:rPr>
        <w:lastRenderedPageBreak/>
        <w:t>加老年大学各技能学习的老同志们报销了部分学费。</w:t>
      </w:r>
    </w:p>
    <w:p w:rsidR="0083045C" w:rsidRDefault="007C13C0">
      <w:pPr>
        <w:ind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离退休办在6月份、12月份分别为离休老同志作了药费报销工作。</w:t>
      </w:r>
    </w:p>
    <w:p w:rsidR="0083045C" w:rsidRDefault="00B03B4D">
      <w:pPr>
        <w:ind w:firstLineChars="200" w:firstLine="560"/>
        <w:rPr>
          <w:sz w:val="28"/>
          <w:szCs w:val="28"/>
        </w:rPr>
      </w:pPr>
      <w:r>
        <w:rPr>
          <w:sz w:val="28"/>
          <w:szCs w:val="28"/>
        </w:rPr>
        <w:pict>
          <v:shape id="_x0000_s1045" type="#_x0000_t202" style="position:absolute;left:0;text-align:left;margin-left:0;margin-top:0;width:107.1pt;height:25.5pt;z-index:251653120" fillcolor="silver" stroked="f">
            <v:textbox>
              <w:txbxContent>
                <w:p w:rsidR="00E93115" w:rsidRDefault="00E93115">
                  <w:pPr>
                    <w:spacing w:line="360" w:lineRule="exact"/>
                    <w:jc w:val="center"/>
                    <w:rPr>
                      <w:rFonts w:ascii="方正楷体简体" w:eastAsia="方正楷体简体"/>
                      <w:spacing w:val="40"/>
                    </w:rPr>
                  </w:pPr>
                  <w:r>
                    <w:rPr>
                      <w:rFonts w:ascii="方正楷体简体" w:eastAsia="方正楷体简体" w:hint="eastAsia"/>
                      <w:spacing w:val="40"/>
                      <w:kern w:val="0"/>
                      <w:sz w:val="28"/>
                      <w:szCs w:val="28"/>
                    </w:rPr>
                    <w:t>信息通报</w:t>
                  </w:r>
                </w:p>
              </w:txbxContent>
            </v:textbox>
          </v:shape>
        </w:pict>
      </w:r>
    </w:p>
    <w:p w:rsidR="0083045C" w:rsidRDefault="0015018F" w:rsidP="0015018F">
      <w:pPr>
        <w:pStyle w:val="a6"/>
        <w:spacing w:before="0" w:beforeAutospacing="0" w:after="0" w:afterAutospacing="0" w:line="360" w:lineRule="auto"/>
        <w:ind w:firstLine="560"/>
        <w:rPr>
          <w:color w:val="333333"/>
          <w:sz w:val="28"/>
          <w:szCs w:val="28"/>
        </w:rPr>
      </w:pPr>
      <w:r w:rsidRPr="0015018F">
        <w:rPr>
          <w:rFonts w:asciiTheme="majorEastAsia" w:eastAsiaTheme="majorEastAsia" w:hAnsiTheme="majorEastAsia" w:hint="eastAsia"/>
          <w:color w:val="484848"/>
          <w:sz w:val="28"/>
          <w:szCs w:val="28"/>
        </w:rPr>
        <w:t>★</w:t>
      </w:r>
      <w:r>
        <w:rPr>
          <w:rFonts w:hint="eastAsia"/>
          <w:color w:val="333333"/>
          <w:sz w:val="28"/>
          <w:szCs w:val="28"/>
        </w:rPr>
        <w:t xml:space="preserve"> </w:t>
      </w:r>
      <w:r w:rsidR="007C13C0">
        <w:rPr>
          <w:rFonts w:hint="eastAsia"/>
          <w:color w:val="333333"/>
          <w:sz w:val="28"/>
          <w:szCs w:val="28"/>
        </w:rPr>
        <w:t>在抗战胜利纪念日来临之际，陕西省黄埔军校同学会致函我校：雷淑芬同志2015年荣获中共中央、国务院、中央军委颁发的中国人民抗日战争胜利70周年纪念章。</w:t>
      </w:r>
    </w:p>
    <w:p w:rsidR="0015018F" w:rsidRDefault="0015018F">
      <w:pPr>
        <w:pStyle w:val="a6"/>
        <w:spacing w:before="0" w:beforeAutospacing="0" w:after="0" w:afterAutospacing="0" w:line="360" w:lineRule="auto"/>
        <w:ind w:firstLineChars="200"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根据工作需要，经校党委研究决定，我校校领导分工进行了调整，离退休办的工作由党委副书记李博飞分管。</w:t>
      </w:r>
    </w:p>
    <w:p w:rsidR="0083045C" w:rsidRDefault="007C13C0">
      <w:pPr>
        <w:pStyle w:val="a6"/>
        <w:spacing w:before="0" w:beforeAutospacing="0" w:after="0" w:afterAutospacing="0" w:line="360" w:lineRule="auto"/>
        <w:ind w:firstLineChars="200"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sidR="0015018F">
        <w:rPr>
          <w:rFonts w:asciiTheme="majorEastAsia" w:eastAsiaTheme="majorEastAsia" w:hAnsiTheme="majorEastAsia" w:hint="eastAsia"/>
          <w:color w:val="484848"/>
          <w:sz w:val="28"/>
          <w:szCs w:val="28"/>
        </w:rPr>
        <w:t xml:space="preserve"> </w:t>
      </w:r>
      <w:r>
        <w:rPr>
          <w:rFonts w:asciiTheme="majorEastAsia" w:eastAsiaTheme="majorEastAsia" w:hAnsiTheme="majorEastAsia" w:hint="eastAsia"/>
          <w:color w:val="484848"/>
          <w:sz w:val="28"/>
          <w:szCs w:val="28"/>
        </w:rPr>
        <w:t>2016年，我校去世老同志15人，离退办代表学校到家里看望慰问并协助家属办理了丧葬等相关事宜。</w:t>
      </w:r>
    </w:p>
    <w:p w:rsidR="0083045C" w:rsidRDefault="007C13C0">
      <w:pPr>
        <w:pStyle w:val="a6"/>
        <w:spacing w:before="0" w:beforeAutospacing="0" w:after="0" w:afterAutospacing="0" w:line="360" w:lineRule="auto"/>
        <w:ind w:firstLineChars="200"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☆陈志成同志，男，原服务公司退休干部，因病医治无效，于2016年1月28日逝世，享年80岁。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☆张茂顺同志，男，保卫处退休干部，因病医治无效，于2016年3月21日逝世，享年66岁。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☆宋贤明同志，女，电子信息学院退休干部，因病医治无效，于2016年6月20日逝世，享年</w:t>
      </w:r>
      <w:r w:rsidR="00242EBD">
        <w:rPr>
          <w:rFonts w:asciiTheme="majorEastAsia" w:eastAsiaTheme="majorEastAsia" w:hAnsiTheme="majorEastAsia" w:hint="eastAsia"/>
          <w:color w:val="484848"/>
          <w:sz w:val="28"/>
          <w:szCs w:val="28"/>
        </w:rPr>
        <w:t>6</w:t>
      </w:r>
      <w:r>
        <w:rPr>
          <w:rFonts w:asciiTheme="majorEastAsia" w:eastAsiaTheme="majorEastAsia" w:hAnsiTheme="majorEastAsia" w:hint="eastAsia"/>
          <w:color w:val="484848"/>
          <w:sz w:val="28"/>
          <w:szCs w:val="28"/>
        </w:rPr>
        <w:t>8岁。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☆潘曙先同志，男，原自动化系退休教授，因病医治无效，于2016年6月21日逝世，享年91岁。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☆刘银凤同志，女，原实习工厂退休职工，因病医治无效，于2016年8月4日逝世，享年79岁。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☆汤金娥同志，女，原总务处退休职工，因病医治无效，于2016年8月17日逝世，享年71岁。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lastRenderedPageBreak/>
        <w:t>☆罗秋兰同志，女，原设备处退休干部，因病医治无效，于2016年8月25日逝世，享年80岁。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☆李民安同志，男，原总务处退休职工，因病医治无效，于2016年8月26日逝世，享年72岁。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☆许能同志，男，离休干部，因病医治无效，于2016年8月28日逝世，享年87岁。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☆吴玲娣同志，女，原实习工厂退休职工，因病医治无效，于2016年8月30日逝世，享年88岁。</w:t>
      </w:r>
    </w:p>
    <w:p w:rsidR="0083045C" w:rsidRDefault="007C13C0">
      <w:pPr>
        <w:pStyle w:val="a6"/>
        <w:spacing w:before="0" w:beforeAutospacing="0" w:after="0" w:afterAutospacing="0" w:line="360" w:lineRule="auto"/>
        <w:ind w:firstLineChars="200"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☆石宝盛同志，男，离休干部，因病医治无效，于2016年9月19日逝世，享年85岁。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☆孙念屺同志，女，原总务处退休职工，因病医治无效，于2016年9月23日逝世，享年80岁。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☆潘兆钧同志，男，管理学院退休教授，因病医治无效，于2016年10月6日逝世，享年82岁。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☆杨琪同志，男，离休干部，因病医治无效，于2016年10月27日逝世，享年83岁。</w:t>
      </w:r>
    </w:p>
    <w:p w:rsidR="0083045C" w:rsidRDefault="007C13C0">
      <w:pPr>
        <w:pStyle w:val="a6"/>
        <w:spacing w:before="0" w:beforeAutospacing="0" w:after="0" w:afterAutospacing="0" w:line="360" w:lineRule="auto"/>
        <w:ind w:firstLineChars="200" w:firstLine="560"/>
        <w:rPr>
          <w:rFonts w:asciiTheme="majorEastAsia" w:eastAsiaTheme="majorEastAsia" w:hAnsiTheme="majorEastAsia" w:hint="eastAsia"/>
          <w:color w:val="484848"/>
          <w:sz w:val="28"/>
          <w:szCs w:val="28"/>
        </w:rPr>
      </w:pPr>
      <w:r>
        <w:rPr>
          <w:rFonts w:asciiTheme="majorEastAsia" w:eastAsiaTheme="majorEastAsia" w:hAnsiTheme="majorEastAsia" w:hint="eastAsia"/>
          <w:color w:val="484848"/>
          <w:sz w:val="28"/>
          <w:szCs w:val="28"/>
        </w:rPr>
        <w:t>☆罗蕴惠同志，女，原纺化系退休干部，因病医治无效，于2016年11月23日逝世，享年80岁。</w:t>
      </w:r>
    </w:p>
    <w:p w:rsidR="00242EBD" w:rsidRDefault="00242EBD" w:rsidP="00242EBD">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☆李秉让同志，男，服装学院退休教授，因病医治无效，于2016年12月27日逝世，享年86岁。</w:t>
      </w:r>
    </w:p>
    <w:p w:rsidR="0083045C" w:rsidRDefault="007C13C0">
      <w:pPr>
        <w:pStyle w:val="a6"/>
        <w:spacing w:before="0" w:beforeAutospacing="0" w:after="0" w:afterAutospacing="0" w:line="360" w:lineRule="auto"/>
        <w:ind w:firstLineChars="200" w:firstLine="560"/>
        <w:rPr>
          <w:color w:val="333333"/>
          <w:sz w:val="28"/>
          <w:szCs w:val="28"/>
        </w:rPr>
      </w:pPr>
      <w:r>
        <w:rPr>
          <w:rFonts w:asciiTheme="majorEastAsia" w:eastAsiaTheme="majorEastAsia" w:hAnsiTheme="majorEastAsia" w:hint="eastAsia"/>
          <w:color w:val="484848"/>
          <w:sz w:val="28"/>
          <w:szCs w:val="28"/>
        </w:rPr>
        <w:t>★ 截止到2016年12月</w:t>
      </w:r>
      <w:r w:rsidR="00242EBD">
        <w:rPr>
          <w:rFonts w:asciiTheme="majorEastAsia" w:eastAsiaTheme="majorEastAsia" w:hAnsiTheme="majorEastAsia" w:hint="eastAsia"/>
          <w:color w:val="484848"/>
          <w:sz w:val="28"/>
          <w:szCs w:val="28"/>
        </w:rPr>
        <w:t>底</w:t>
      </w:r>
      <w:r>
        <w:rPr>
          <w:rFonts w:asciiTheme="majorEastAsia" w:eastAsiaTheme="majorEastAsia" w:hAnsiTheme="majorEastAsia" w:hint="eastAsia"/>
          <w:color w:val="484848"/>
          <w:sz w:val="28"/>
          <w:szCs w:val="28"/>
        </w:rPr>
        <w:t>，</w:t>
      </w:r>
      <w:r w:rsidR="00564708">
        <w:rPr>
          <w:rFonts w:asciiTheme="majorEastAsia" w:eastAsiaTheme="majorEastAsia" w:hAnsiTheme="majorEastAsia" w:hint="eastAsia"/>
          <w:color w:val="484848"/>
          <w:sz w:val="28"/>
          <w:szCs w:val="28"/>
        </w:rPr>
        <w:t>我校</w:t>
      </w:r>
      <w:r>
        <w:rPr>
          <w:rFonts w:asciiTheme="majorEastAsia" w:eastAsiaTheme="majorEastAsia" w:hAnsiTheme="majorEastAsia" w:hint="eastAsia"/>
          <w:color w:val="484848"/>
          <w:sz w:val="28"/>
          <w:szCs w:val="28"/>
        </w:rPr>
        <w:t>离退休人员共计61</w:t>
      </w:r>
      <w:r w:rsidR="00564708">
        <w:rPr>
          <w:rFonts w:asciiTheme="majorEastAsia" w:eastAsiaTheme="majorEastAsia" w:hAnsiTheme="majorEastAsia" w:hint="eastAsia"/>
          <w:color w:val="484848"/>
          <w:sz w:val="28"/>
          <w:szCs w:val="28"/>
        </w:rPr>
        <w:t>2</w:t>
      </w:r>
      <w:r>
        <w:rPr>
          <w:rFonts w:asciiTheme="majorEastAsia" w:eastAsiaTheme="majorEastAsia" w:hAnsiTheme="majorEastAsia" w:hint="eastAsia"/>
          <w:color w:val="484848"/>
          <w:sz w:val="28"/>
          <w:szCs w:val="28"/>
        </w:rPr>
        <w:t>人。</w:t>
      </w:r>
    </w:p>
    <w:p w:rsidR="0083045C" w:rsidRDefault="0083045C">
      <w:pPr>
        <w:ind w:firstLineChars="200" w:firstLine="562"/>
        <w:jc w:val="center"/>
        <w:rPr>
          <w:rFonts w:ascii="仿宋_GB2312" w:eastAsia="仿宋_GB2312"/>
          <w:b/>
          <w:bCs/>
          <w:sz w:val="28"/>
          <w:szCs w:val="28"/>
        </w:rPr>
      </w:pPr>
    </w:p>
    <w:p w:rsidR="0083045C" w:rsidRDefault="00B03B4D" w:rsidP="00E93115">
      <w:pPr>
        <w:spacing w:afterLines="50"/>
        <w:jc w:val="center"/>
        <w:rPr>
          <w:rFonts w:ascii="仿宋_GB2312" w:eastAsia="仿宋_GB2312"/>
          <w:b/>
          <w:bCs/>
          <w:sz w:val="44"/>
          <w:szCs w:val="44"/>
        </w:rPr>
      </w:pPr>
      <w:r>
        <w:rPr>
          <w:rFonts w:ascii="仿宋_GB2312" w:eastAsia="仿宋_GB2312"/>
          <w:b/>
          <w:bCs/>
          <w:sz w:val="44"/>
          <w:szCs w:val="44"/>
        </w:rPr>
        <w:pict>
          <v:shape id="_x0000_s1074" type="#_x0000_t202" style="position:absolute;left:0;text-align:left;margin-left:0;margin-top:7.8pt;width:107.1pt;height:25.5pt;z-index:251666432" fillcolor="silver" stroked="f">
            <v:textbox>
              <w:txbxContent>
                <w:p w:rsidR="00E93115" w:rsidRDefault="00E93115">
                  <w:pPr>
                    <w:spacing w:line="360" w:lineRule="exact"/>
                    <w:jc w:val="center"/>
                    <w:rPr>
                      <w:rFonts w:ascii="方正楷体简体" w:eastAsia="方正楷体简体"/>
                      <w:spacing w:val="40"/>
                    </w:rPr>
                  </w:pPr>
                  <w:r>
                    <w:rPr>
                      <w:rFonts w:ascii="方正楷体简体" w:eastAsia="方正楷体简体" w:hint="eastAsia"/>
                      <w:spacing w:val="40"/>
                      <w:kern w:val="0"/>
                      <w:sz w:val="28"/>
                      <w:szCs w:val="28"/>
                    </w:rPr>
                    <w:t>老有所乐</w:t>
                  </w:r>
                </w:p>
              </w:txbxContent>
            </v:textbox>
          </v:shape>
        </w:pict>
      </w:r>
    </w:p>
    <w:p w:rsidR="0083045C" w:rsidRDefault="007C13C0" w:rsidP="00E93115">
      <w:pPr>
        <w:spacing w:afterLines="50"/>
        <w:ind w:firstLineChars="196" w:firstLine="630"/>
        <w:rPr>
          <w:b/>
          <w:bCs/>
          <w:color w:val="333333"/>
          <w:sz w:val="32"/>
          <w:szCs w:val="32"/>
        </w:rPr>
      </w:pPr>
      <w:r>
        <w:rPr>
          <w:rFonts w:hint="eastAsia"/>
          <w:b/>
          <w:bCs/>
          <w:color w:val="333333"/>
          <w:sz w:val="32"/>
          <w:szCs w:val="32"/>
        </w:rPr>
        <w:lastRenderedPageBreak/>
        <w:t>信息摘要</w:t>
      </w:r>
    </w:p>
    <w:p w:rsidR="0083045C" w:rsidRDefault="007C13C0" w:rsidP="00E93115">
      <w:pPr>
        <w:spacing w:afterLines="50"/>
        <w:ind w:firstLineChars="196" w:firstLine="549"/>
        <w:rPr>
          <w:rFonts w:asciiTheme="majorEastAsia" w:eastAsiaTheme="majorEastAsia" w:hAnsiTheme="majorEastAsia"/>
          <w:sz w:val="28"/>
          <w:szCs w:val="28"/>
        </w:rPr>
      </w:pPr>
      <w:r>
        <w:rPr>
          <w:rFonts w:asciiTheme="majorEastAsia" w:eastAsiaTheme="majorEastAsia" w:hAnsiTheme="majorEastAsia" w:hint="eastAsia"/>
          <w:color w:val="484848"/>
          <w:sz w:val="28"/>
          <w:szCs w:val="28"/>
        </w:rPr>
        <w:t>★</w:t>
      </w:r>
      <w:r>
        <w:rPr>
          <w:rFonts w:asciiTheme="majorEastAsia" w:eastAsiaTheme="majorEastAsia" w:hAnsiTheme="majorEastAsia" w:hint="eastAsia"/>
          <w:sz w:val="28"/>
          <w:szCs w:val="28"/>
        </w:rPr>
        <w:t>3月7日下午，离退办组织退休女职工在兴庆公园开展了庆祝“三八妇女节”游园健步走活动，180余名退休女职工参加了此次活动。</w:t>
      </w:r>
    </w:p>
    <w:p w:rsidR="0083045C" w:rsidRDefault="007C13C0" w:rsidP="00E93115">
      <w:pPr>
        <w:spacing w:afterLines="50"/>
        <w:ind w:firstLineChars="196" w:firstLine="549"/>
        <w:rPr>
          <w:rFonts w:asciiTheme="majorEastAsia" w:eastAsiaTheme="majorEastAsia" w:hAnsiTheme="majorEastAsia" w:cs="宋体"/>
          <w:color w:val="333333"/>
          <w:kern w:val="0"/>
          <w:sz w:val="28"/>
          <w:szCs w:val="28"/>
        </w:rPr>
      </w:pPr>
      <w:r>
        <w:rPr>
          <w:rFonts w:asciiTheme="majorEastAsia" w:eastAsiaTheme="majorEastAsia" w:hAnsiTheme="majorEastAsia" w:hint="eastAsia"/>
          <w:color w:val="484848"/>
          <w:sz w:val="28"/>
          <w:szCs w:val="28"/>
        </w:rPr>
        <w:t>★</w:t>
      </w:r>
      <w:r>
        <w:rPr>
          <w:rFonts w:asciiTheme="majorEastAsia" w:eastAsiaTheme="majorEastAsia" w:hAnsiTheme="majorEastAsia" w:cs="宋体" w:hint="eastAsia"/>
          <w:color w:val="333333"/>
          <w:kern w:val="0"/>
          <w:sz w:val="28"/>
          <w:szCs w:val="28"/>
        </w:rPr>
        <w:t>为丰富离退休老同志的精神文化生活，2016年离退休工作办公室共举办 “康乐杯”月比赛活动8次。根据不同年龄段设计的比赛项目丰富多彩，积极健康，深受老同志们的欢迎。</w:t>
      </w:r>
    </w:p>
    <w:p w:rsidR="0083045C" w:rsidRDefault="007C13C0">
      <w:pPr>
        <w:pStyle w:val="a6"/>
        <w:spacing w:before="0" w:beforeAutospacing="0" w:after="0" w:afterAutospacing="0" w:line="500" w:lineRule="atLeast"/>
        <w:ind w:firstLineChars="200" w:firstLine="560"/>
        <w:rPr>
          <w:color w:val="3D3D3D"/>
          <w:sz w:val="28"/>
          <w:szCs w:val="28"/>
        </w:rPr>
      </w:pPr>
      <w:r>
        <w:rPr>
          <w:rFonts w:asciiTheme="majorEastAsia" w:eastAsiaTheme="majorEastAsia" w:hAnsiTheme="majorEastAsia" w:hint="eastAsia"/>
          <w:color w:val="484848"/>
          <w:sz w:val="28"/>
          <w:szCs w:val="28"/>
        </w:rPr>
        <w:t>★</w:t>
      </w:r>
      <w:r>
        <w:rPr>
          <w:rFonts w:hint="eastAsia"/>
          <w:color w:val="3D3D3D"/>
          <w:sz w:val="28"/>
          <w:szCs w:val="28"/>
        </w:rPr>
        <w:t>为丰富离退休老同志的晚年生活，让老同志走出家门，融入大自然，增强老同志的身心健康，离退休办于上半年、下半年分别分批组织老同志到太平森林公园、重泉古镇、少华山国家森林公园、袁家村等地进行参观活动。</w:t>
      </w:r>
    </w:p>
    <w:p w:rsidR="0083045C" w:rsidRDefault="007C13C0">
      <w:pPr>
        <w:pStyle w:val="a6"/>
        <w:spacing w:before="0" w:beforeAutospacing="0" w:after="0" w:afterAutospacing="0" w:line="500" w:lineRule="atLeast"/>
        <w:ind w:firstLineChars="200" w:firstLine="560"/>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Pr>
          <w:rFonts w:asciiTheme="majorEastAsia" w:eastAsiaTheme="majorEastAsia" w:hAnsiTheme="majorEastAsia"/>
          <w:color w:val="484848"/>
          <w:sz w:val="28"/>
          <w:szCs w:val="28"/>
        </w:rPr>
        <w:t>201</w:t>
      </w:r>
      <w:r>
        <w:rPr>
          <w:rFonts w:asciiTheme="majorEastAsia" w:eastAsiaTheme="majorEastAsia" w:hAnsiTheme="majorEastAsia" w:hint="eastAsia"/>
          <w:color w:val="484848"/>
          <w:sz w:val="28"/>
          <w:szCs w:val="28"/>
        </w:rPr>
        <w:t>6</w:t>
      </w:r>
      <w:r>
        <w:rPr>
          <w:rFonts w:asciiTheme="majorEastAsia" w:eastAsiaTheme="majorEastAsia" w:hAnsiTheme="majorEastAsia"/>
          <w:color w:val="484848"/>
          <w:sz w:val="28"/>
          <w:szCs w:val="28"/>
        </w:rPr>
        <w:t>年10月</w:t>
      </w:r>
      <w:r>
        <w:rPr>
          <w:rFonts w:asciiTheme="majorEastAsia" w:eastAsiaTheme="majorEastAsia" w:hAnsiTheme="majorEastAsia" w:hint="eastAsia"/>
          <w:color w:val="484848"/>
          <w:sz w:val="28"/>
          <w:szCs w:val="28"/>
        </w:rPr>
        <w:t>9</w:t>
      </w:r>
      <w:r>
        <w:rPr>
          <w:rFonts w:asciiTheme="majorEastAsia" w:eastAsiaTheme="majorEastAsia" w:hAnsiTheme="majorEastAsia"/>
          <w:color w:val="484848"/>
          <w:sz w:val="28"/>
          <w:szCs w:val="28"/>
        </w:rPr>
        <w:t>日，</w:t>
      </w:r>
      <w:r>
        <w:rPr>
          <w:rFonts w:asciiTheme="majorEastAsia" w:eastAsiaTheme="majorEastAsia" w:hAnsiTheme="majorEastAsia" w:hint="eastAsia"/>
          <w:color w:val="484848"/>
          <w:sz w:val="28"/>
          <w:szCs w:val="28"/>
        </w:rPr>
        <w:t>离退休办在老年活动中心</w:t>
      </w:r>
      <w:r>
        <w:rPr>
          <w:rFonts w:asciiTheme="majorEastAsia" w:eastAsiaTheme="majorEastAsia" w:hAnsiTheme="majorEastAsia"/>
          <w:color w:val="484848"/>
          <w:sz w:val="28"/>
          <w:szCs w:val="28"/>
        </w:rPr>
        <w:t>为</w:t>
      </w:r>
      <w:r>
        <w:rPr>
          <w:rFonts w:asciiTheme="majorEastAsia" w:eastAsiaTheme="majorEastAsia" w:hAnsiTheme="majorEastAsia" w:hint="eastAsia"/>
          <w:color w:val="484848"/>
          <w:sz w:val="28"/>
          <w:szCs w:val="28"/>
        </w:rPr>
        <w:t>今年年满70、80、90岁</w:t>
      </w:r>
      <w:r>
        <w:rPr>
          <w:rFonts w:asciiTheme="majorEastAsia" w:eastAsiaTheme="majorEastAsia" w:hAnsiTheme="majorEastAsia"/>
          <w:color w:val="484848"/>
          <w:sz w:val="28"/>
          <w:szCs w:val="28"/>
        </w:rPr>
        <w:t>的离退休老同志举办集体祝寿活动。</w:t>
      </w:r>
    </w:p>
    <w:p w:rsidR="0083045C" w:rsidRDefault="007C13C0">
      <w:pPr>
        <w:pStyle w:val="a6"/>
        <w:spacing w:before="0" w:beforeAutospacing="0" w:after="0" w:afterAutospacing="0" w:line="500" w:lineRule="atLeast"/>
        <w:ind w:firstLineChars="200" w:firstLine="560"/>
        <w:rPr>
          <w:color w:val="3D3D3D"/>
          <w:sz w:val="28"/>
          <w:szCs w:val="28"/>
        </w:rPr>
      </w:pPr>
      <w:r>
        <w:rPr>
          <w:rFonts w:asciiTheme="majorEastAsia" w:eastAsiaTheme="majorEastAsia" w:hAnsiTheme="majorEastAsia" w:hint="eastAsia"/>
          <w:color w:val="484848"/>
          <w:sz w:val="28"/>
          <w:szCs w:val="28"/>
        </w:rPr>
        <w:t>★12月28日下午，离退办举行“迎新年游艺会”，共有3</w:t>
      </w:r>
      <w:r w:rsidR="00242EBD">
        <w:rPr>
          <w:rFonts w:asciiTheme="majorEastAsia" w:eastAsiaTheme="majorEastAsia" w:hAnsiTheme="majorEastAsia" w:hint="eastAsia"/>
          <w:color w:val="484848"/>
          <w:sz w:val="28"/>
          <w:szCs w:val="28"/>
        </w:rPr>
        <w:t>0</w:t>
      </w:r>
      <w:r>
        <w:rPr>
          <w:rFonts w:asciiTheme="majorEastAsia" w:eastAsiaTheme="majorEastAsia" w:hAnsiTheme="majorEastAsia" w:hint="eastAsia"/>
          <w:color w:val="484848"/>
          <w:sz w:val="28"/>
          <w:szCs w:val="28"/>
        </w:rPr>
        <w:t>0余名老同志参加了活动，大家在欢快、祥和的气氛中迎接新年的到来。</w:t>
      </w:r>
    </w:p>
    <w:p w:rsidR="0083045C" w:rsidRDefault="0083045C" w:rsidP="00E93115">
      <w:pPr>
        <w:spacing w:afterLines="50"/>
        <w:ind w:firstLineChars="196" w:firstLine="630"/>
        <w:rPr>
          <w:b/>
          <w:bCs/>
          <w:color w:val="333333"/>
          <w:sz w:val="32"/>
          <w:szCs w:val="32"/>
        </w:rPr>
      </w:pPr>
    </w:p>
    <w:p w:rsidR="0083045C" w:rsidRDefault="007C13C0">
      <w:pPr>
        <w:pStyle w:val="p0"/>
        <w:spacing w:before="0" w:beforeAutospacing="0" w:after="0" w:afterAutospacing="0" w:line="480" w:lineRule="auto"/>
        <w:jc w:val="center"/>
        <w:rPr>
          <w:b/>
          <w:sz w:val="32"/>
          <w:szCs w:val="32"/>
        </w:rPr>
      </w:pPr>
      <w:r>
        <w:rPr>
          <w:rFonts w:hint="eastAsia"/>
          <w:b/>
          <w:sz w:val="32"/>
          <w:szCs w:val="32"/>
        </w:rPr>
        <w:t>离退休工作办公室开展迎“三八”游园健步走活动</w:t>
      </w:r>
    </w:p>
    <w:p w:rsidR="0083045C" w:rsidRDefault="007C13C0">
      <w:pPr>
        <w:pStyle w:val="p0"/>
        <w:spacing w:before="0" w:beforeAutospacing="0" w:after="0" w:afterAutospacing="0" w:line="480" w:lineRule="auto"/>
        <w:ind w:firstLineChars="200" w:firstLine="480"/>
        <w:jc w:val="both"/>
      </w:pPr>
      <w:r>
        <w:rPr>
          <w:rFonts w:hint="eastAsia"/>
        </w:rPr>
        <w:t>在第106个国际劳动妇女节到来之际，为活跃广大离退休女职工的节日生活，离退休工作办公室于3月7日下午组织退休女职工在兴庆公园开展了庆祝“三八妇女节”游园健步走活动，180余名退休女职工参加了此次活动。</w:t>
      </w:r>
    </w:p>
    <w:p w:rsidR="0083045C" w:rsidRDefault="007C13C0">
      <w:pPr>
        <w:pStyle w:val="p0"/>
        <w:spacing w:before="0" w:beforeAutospacing="0" w:after="0" w:afterAutospacing="0" w:line="480" w:lineRule="auto"/>
        <w:ind w:firstLine="480"/>
        <w:jc w:val="both"/>
      </w:pPr>
      <w:r>
        <w:rPr>
          <w:rFonts w:hint="eastAsia"/>
        </w:rPr>
        <w:t xml:space="preserve"> 离退休办根据老同志们的实际情况，按照安全第一、健康第一的原则，提前考察并合理安排健步走场地和优化路线。广大退休女职工积极踊跃地参加了此次健步走活动，大家相约走出家门，拉着家常，有说有笑，轻松愉快地开展健步走活动，既锻炼了身体，又加强了老同志之间的交流。</w:t>
      </w:r>
    </w:p>
    <w:p w:rsidR="0083045C" w:rsidRDefault="0036402E">
      <w:pPr>
        <w:pStyle w:val="p0"/>
        <w:spacing w:before="0" w:beforeAutospacing="0" w:after="0" w:afterAutospacing="0" w:line="480" w:lineRule="auto"/>
        <w:ind w:firstLine="480"/>
        <w:jc w:val="both"/>
      </w:pPr>
      <w:r>
        <w:rPr>
          <w:rFonts w:hint="eastAsia"/>
          <w:noProof/>
        </w:rPr>
        <w:lastRenderedPageBreak/>
        <w:drawing>
          <wp:anchor distT="0" distB="0" distL="114300" distR="114300" simplePos="0" relativeHeight="251770880" behindDoc="1" locked="0" layoutInCell="1" allowOverlap="1">
            <wp:simplePos x="0" y="0"/>
            <wp:positionH relativeFrom="column">
              <wp:posOffset>946785</wp:posOffset>
            </wp:positionH>
            <wp:positionV relativeFrom="paragraph">
              <wp:posOffset>918210</wp:posOffset>
            </wp:positionV>
            <wp:extent cx="5020310" cy="3238500"/>
            <wp:effectExtent l="19050" t="0" r="8890" b="0"/>
            <wp:wrapTight wrapText="bothSides">
              <wp:wrapPolygon edited="0">
                <wp:start x="-82" y="0"/>
                <wp:lineTo x="-82" y="21473"/>
                <wp:lineTo x="21638" y="21473"/>
                <wp:lineTo x="21638" y="0"/>
                <wp:lineTo x="-82" y="0"/>
              </wp:wrapPolygon>
            </wp:wrapTight>
            <wp:docPr id="11" name="图片 14" descr="IMG_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515"/>
                    <pic:cNvPicPr>
                      <a:picLocks noChangeAspect="1" noChangeArrowheads="1"/>
                    </pic:cNvPicPr>
                  </pic:nvPicPr>
                  <pic:blipFill>
                    <a:blip r:embed="rId41" cstate="print"/>
                    <a:srcRect/>
                    <a:stretch>
                      <a:fillRect/>
                    </a:stretch>
                  </pic:blipFill>
                  <pic:spPr bwMode="auto">
                    <a:xfrm>
                      <a:off x="0" y="0"/>
                      <a:ext cx="5020310" cy="3238500"/>
                    </a:xfrm>
                    <a:prstGeom prst="rect">
                      <a:avLst/>
                    </a:prstGeom>
                    <a:noFill/>
                    <a:ln w="9525">
                      <a:noFill/>
                      <a:miter lim="800000"/>
                      <a:headEnd/>
                      <a:tailEnd/>
                    </a:ln>
                  </pic:spPr>
                </pic:pic>
              </a:graphicData>
            </a:graphic>
          </wp:anchor>
        </w:drawing>
      </w:r>
      <w:r w:rsidR="007C13C0">
        <w:rPr>
          <w:rFonts w:hint="eastAsia"/>
        </w:rPr>
        <w:t>活动结束后，老同志们纷纷称赞， “三八”节活动既愉悦了身心，又让大家充分感受到学校对老同志的关怀和爱护。老同志们纷纷表示，将继续积极维护学校发展成果，并在思想上、行动上与学校保持高度一致，继续促进和谐，发挥余热，积极为学校又好又快发展做出应有的贡献。</w:t>
      </w:r>
    </w:p>
    <w:p w:rsidR="0083045C" w:rsidRDefault="007C13C0">
      <w:pPr>
        <w:widowControl/>
        <w:spacing w:line="360" w:lineRule="auto"/>
        <w:jc w:val="center"/>
        <w:rPr>
          <w:rFonts w:ascii="宋体" w:hAnsi="宋体" w:cs="宋体"/>
          <w:b/>
          <w:color w:val="333333"/>
          <w:kern w:val="0"/>
          <w:sz w:val="32"/>
          <w:szCs w:val="32"/>
        </w:rPr>
      </w:pPr>
      <w:r>
        <w:rPr>
          <w:rFonts w:ascii="宋体" w:hAnsi="宋体" w:cs="宋体" w:hint="eastAsia"/>
          <w:b/>
          <w:color w:val="333333"/>
          <w:kern w:val="0"/>
          <w:sz w:val="32"/>
          <w:szCs w:val="32"/>
        </w:rPr>
        <w:t>离退办组织老同志开展</w:t>
      </w:r>
      <w:r w:rsidR="00242EBD">
        <w:rPr>
          <w:rFonts w:ascii="宋体" w:hAnsi="宋体" w:cs="宋体" w:hint="eastAsia"/>
          <w:b/>
          <w:color w:val="333333"/>
          <w:kern w:val="0"/>
          <w:sz w:val="32"/>
          <w:szCs w:val="32"/>
        </w:rPr>
        <w:t>“康乐杯”月比赛</w:t>
      </w:r>
      <w:r>
        <w:rPr>
          <w:rFonts w:ascii="宋体" w:hAnsi="宋体" w:cs="宋体" w:hint="eastAsia"/>
          <w:b/>
          <w:color w:val="333333"/>
          <w:kern w:val="0"/>
          <w:sz w:val="32"/>
          <w:szCs w:val="32"/>
        </w:rPr>
        <w:t>活动</w:t>
      </w:r>
    </w:p>
    <w:p w:rsidR="0083045C" w:rsidRDefault="007C13C0">
      <w:pPr>
        <w:widowControl/>
        <w:spacing w:line="360" w:lineRule="auto"/>
        <w:ind w:firstLineChars="200" w:firstLine="560"/>
        <w:jc w:val="left"/>
        <w:rPr>
          <w:rFonts w:ascii="宋体" w:hAnsi="宋体" w:cs="宋体"/>
          <w:color w:val="333333"/>
          <w:kern w:val="0"/>
          <w:sz w:val="28"/>
          <w:szCs w:val="28"/>
        </w:rPr>
      </w:pPr>
      <w:r>
        <w:rPr>
          <w:rFonts w:ascii="宋体" w:hAnsi="宋体" w:cs="宋体" w:hint="eastAsia"/>
          <w:noProof/>
          <w:color w:val="333333"/>
          <w:kern w:val="0"/>
          <w:sz w:val="28"/>
          <w:szCs w:val="28"/>
        </w:rPr>
        <w:drawing>
          <wp:anchor distT="0" distB="0" distL="114300" distR="114300" simplePos="0" relativeHeight="251676672" behindDoc="0" locked="0" layoutInCell="1" allowOverlap="1">
            <wp:simplePos x="0" y="0"/>
            <wp:positionH relativeFrom="column">
              <wp:posOffset>2137410</wp:posOffset>
            </wp:positionH>
            <wp:positionV relativeFrom="paragraph">
              <wp:posOffset>1106805</wp:posOffset>
            </wp:positionV>
            <wp:extent cx="3886200" cy="2914650"/>
            <wp:effectExtent l="19050" t="0" r="0" b="0"/>
            <wp:wrapSquare wrapText="bothSides"/>
            <wp:docPr id="1" name="图片 57" descr="IMG_20160324_08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descr="IMG_20160324_085838"/>
                    <pic:cNvPicPr>
                      <a:picLocks noChangeAspect="1" noChangeArrowheads="1"/>
                    </pic:cNvPicPr>
                  </pic:nvPicPr>
                  <pic:blipFill>
                    <a:blip r:embed="rId42" cstate="print"/>
                    <a:srcRect/>
                    <a:stretch>
                      <a:fillRect/>
                    </a:stretch>
                  </pic:blipFill>
                  <pic:spPr>
                    <a:xfrm>
                      <a:off x="0" y="0"/>
                      <a:ext cx="3886200" cy="2914650"/>
                    </a:xfrm>
                    <a:prstGeom prst="rect">
                      <a:avLst/>
                    </a:prstGeom>
                    <a:noFill/>
                    <a:ln w="9525">
                      <a:noFill/>
                      <a:miter lim="800000"/>
                      <a:headEnd/>
                      <a:tailEnd/>
                    </a:ln>
                  </pic:spPr>
                </pic:pic>
              </a:graphicData>
            </a:graphic>
          </wp:anchor>
        </w:drawing>
      </w:r>
      <w:r>
        <w:rPr>
          <w:rFonts w:ascii="宋体" w:hAnsi="宋体" w:cs="宋体" w:hint="eastAsia"/>
          <w:color w:val="333333"/>
          <w:kern w:val="0"/>
          <w:sz w:val="28"/>
          <w:szCs w:val="28"/>
        </w:rPr>
        <w:t>为了丰富离退休老同志的精神文化生活，离退休工作办公室从三月份开始举办第三届“康乐杯”月比赛活动，活动内容丰富多彩，积极健康，并设计适合不同年龄段的比赛项目。月比赛活动自开展以来深受老同志们的欢迎。</w:t>
      </w:r>
    </w:p>
    <w:p w:rsidR="0083045C" w:rsidRDefault="007C13C0">
      <w:pPr>
        <w:widowControl/>
        <w:spacing w:line="360" w:lineRule="auto"/>
        <w:ind w:firstLineChars="200" w:firstLine="560"/>
        <w:jc w:val="left"/>
        <w:rPr>
          <w:rFonts w:ascii="宋体" w:hAnsi="宋体" w:cs="宋体"/>
          <w:color w:val="333333"/>
          <w:kern w:val="0"/>
          <w:sz w:val="28"/>
          <w:szCs w:val="28"/>
        </w:rPr>
      </w:pPr>
      <w:r>
        <w:rPr>
          <w:rFonts w:ascii="宋体" w:hAnsi="宋体" w:cs="宋体" w:hint="eastAsia"/>
          <w:color w:val="333333"/>
          <w:kern w:val="0"/>
          <w:sz w:val="28"/>
          <w:szCs w:val="28"/>
        </w:rPr>
        <w:t>2016</w:t>
      </w:r>
      <w:r>
        <w:rPr>
          <w:rFonts w:ascii="宋体" w:hAnsi="宋体" w:cs="宋体" w:hint="eastAsia"/>
          <w:color w:val="333333"/>
          <w:kern w:val="0"/>
          <w:sz w:val="28"/>
          <w:szCs w:val="28"/>
        </w:rPr>
        <w:t>年</w:t>
      </w:r>
      <w:r>
        <w:rPr>
          <w:rFonts w:ascii="宋体" w:hAnsi="宋体" w:cs="宋体" w:hint="eastAsia"/>
          <w:color w:val="333333"/>
          <w:kern w:val="0"/>
          <w:sz w:val="28"/>
          <w:szCs w:val="28"/>
        </w:rPr>
        <w:t>3</w:t>
      </w:r>
      <w:r>
        <w:rPr>
          <w:rFonts w:ascii="宋体" w:hAnsi="宋体" w:cs="宋体" w:hint="eastAsia"/>
          <w:color w:val="333333"/>
          <w:kern w:val="0"/>
          <w:sz w:val="28"/>
          <w:szCs w:val="28"/>
        </w:rPr>
        <w:t>月</w:t>
      </w:r>
      <w:r>
        <w:rPr>
          <w:rFonts w:ascii="宋体" w:hAnsi="宋体" w:cs="宋体" w:hint="eastAsia"/>
          <w:color w:val="333333"/>
          <w:kern w:val="0"/>
          <w:sz w:val="28"/>
          <w:szCs w:val="28"/>
        </w:rPr>
        <w:t>24</w:t>
      </w:r>
      <w:r>
        <w:rPr>
          <w:rFonts w:ascii="宋体" w:hAnsi="宋体" w:cs="宋体" w:hint="eastAsia"/>
          <w:color w:val="333333"/>
          <w:kern w:val="0"/>
          <w:sz w:val="28"/>
          <w:szCs w:val="28"/>
        </w:rPr>
        <w:t>日，首先进行的是</w:t>
      </w:r>
      <w:r>
        <w:rPr>
          <w:rFonts w:ascii="宋体" w:hAnsi="宋体" w:cs="宋体" w:hint="eastAsia"/>
          <w:color w:val="333333"/>
          <w:kern w:val="0"/>
          <w:sz w:val="28"/>
          <w:szCs w:val="28"/>
        </w:rPr>
        <w:t>75</w:t>
      </w:r>
      <w:r>
        <w:rPr>
          <w:rFonts w:ascii="宋体" w:hAnsi="宋体" w:cs="宋体" w:hint="eastAsia"/>
          <w:color w:val="333333"/>
          <w:kern w:val="0"/>
          <w:sz w:val="28"/>
          <w:szCs w:val="28"/>
        </w:rPr>
        <w:t>岁以上组的麻将比赛，拉开第三届“康乐杯”月比赛活动的序幕。</w:t>
      </w:r>
      <w:r>
        <w:rPr>
          <w:rFonts w:ascii="宋体" w:hAnsi="宋体" w:cs="宋体" w:hint="eastAsia"/>
          <w:color w:val="333333"/>
          <w:kern w:val="0"/>
          <w:sz w:val="28"/>
          <w:szCs w:val="28"/>
        </w:rPr>
        <w:t xml:space="preserve"> </w:t>
      </w:r>
      <w:r>
        <w:rPr>
          <w:rFonts w:ascii="宋体" w:hAnsi="宋体" w:cs="宋体" w:hint="eastAsia"/>
          <w:color w:val="333333"/>
          <w:kern w:val="0"/>
          <w:sz w:val="28"/>
          <w:szCs w:val="28"/>
        </w:rPr>
        <w:t>为期六天的麻将月比赛活</w:t>
      </w:r>
      <w:r>
        <w:rPr>
          <w:rFonts w:ascii="宋体" w:hAnsi="宋体" w:cs="宋体" w:hint="eastAsia"/>
          <w:color w:val="333333"/>
          <w:kern w:val="0"/>
          <w:sz w:val="28"/>
          <w:szCs w:val="28"/>
        </w:rPr>
        <w:lastRenderedPageBreak/>
        <w:t>动，分三个年龄段进行，共有</w:t>
      </w:r>
      <w:r>
        <w:rPr>
          <w:rFonts w:ascii="宋体" w:hAnsi="宋体" w:cs="宋体" w:hint="eastAsia"/>
          <w:color w:val="333333"/>
          <w:kern w:val="0"/>
          <w:sz w:val="28"/>
          <w:szCs w:val="28"/>
        </w:rPr>
        <w:t>120</w:t>
      </w:r>
      <w:r>
        <w:rPr>
          <w:rFonts w:ascii="宋体" w:hAnsi="宋体" w:cs="宋体" w:hint="eastAsia"/>
          <w:color w:val="333333"/>
          <w:kern w:val="0"/>
          <w:sz w:val="28"/>
          <w:szCs w:val="28"/>
        </w:rPr>
        <w:t>余名离退休老同志参加。</w:t>
      </w:r>
    </w:p>
    <w:p w:rsidR="0083045C" w:rsidRDefault="007C13C0">
      <w:pPr>
        <w:ind w:firstLineChars="200" w:firstLine="560"/>
        <w:rPr>
          <w:rFonts w:ascii="宋体" w:hAnsi="宋体" w:cs="宋体"/>
          <w:color w:val="333333"/>
          <w:kern w:val="0"/>
          <w:sz w:val="28"/>
          <w:szCs w:val="28"/>
        </w:rPr>
      </w:pPr>
      <w:r>
        <w:rPr>
          <w:rFonts w:ascii="宋体" w:hAnsi="宋体" w:cs="宋体" w:hint="eastAsia"/>
          <w:color w:val="333333"/>
          <w:kern w:val="0"/>
          <w:sz w:val="28"/>
          <w:szCs w:val="28"/>
        </w:rPr>
        <w:t>比赛场上，参赛人员深思熟虑，有条不紊，冷静出牌。打牌的凝神静气，观牌的乐在其中；赢牌的神采奕奕，输牌的也不言放弃。这次比赛无论是队员的成绩，还是老同志的精神风貌，都令人倍感振奋。麻将比赛活动，既体现了竞技，平衡了心态，又沟通了情感，丰富了生活。离退办工作人员精心设计月比赛活动，坚持老有所乐、老有所学、老有所为相统一的原则，把政治性、科学性、趣味性有机结合起来，组织开展丰富多彩、积极健康的文体活动。进一步增强广大老同志身心健康、积极的心态、打造和谐队伍，为学校教育事业发展起到积极的作用。</w:t>
      </w:r>
    </w:p>
    <w:p w:rsidR="0083045C" w:rsidRDefault="007C13C0">
      <w:pPr>
        <w:pStyle w:val="a6"/>
        <w:spacing w:before="0" w:beforeAutospacing="0" w:after="0" w:afterAutospacing="0" w:line="500" w:lineRule="atLeast"/>
        <w:jc w:val="center"/>
        <w:rPr>
          <w:b/>
          <w:color w:val="3D3D3D"/>
          <w:sz w:val="32"/>
          <w:szCs w:val="32"/>
        </w:rPr>
      </w:pPr>
      <w:r>
        <w:rPr>
          <w:rFonts w:hint="eastAsia"/>
          <w:b/>
          <w:color w:val="3D3D3D"/>
          <w:sz w:val="32"/>
          <w:szCs w:val="32"/>
        </w:rPr>
        <w:t>离退休办组织老同志外出参观游览</w:t>
      </w:r>
    </w:p>
    <w:p w:rsidR="0083045C" w:rsidRDefault="007C13C0">
      <w:pPr>
        <w:pStyle w:val="a6"/>
        <w:spacing w:before="0" w:beforeAutospacing="0" w:after="0" w:afterAutospacing="0" w:line="500" w:lineRule="atLeast"/>
        <w:ind w:firstLineChars="200" w:firstLine="560"/>
        <w:rPr>
          <w:color w:val="3D3D3D"/>
          <w:sz w:val="28"/>
          <w:szCs w:val="28"/>
        </w:rPr>
      </w:pPr>
      <w:r>
        <w:rPr>
          <w:rFonts w:hint="eastAsia"/>
          <w:color w:val="3D3D3D"/>
          <w:sz w:val="28"/>
          <w:szCs w:val="28"/>
        </w:rPr>
        <w:t>为进一步丰富离退休老同志的晚年生活，让老同志走出家门，融入大自然，增强老同志的身心健康，离退休办于4月21日、4月22日组织老同志200余人分别到蒲城重泉古镇和太平国家森林公园进行参观活动。</w:t>
      </w:r>
    </w:p>
    <w:p w:rsidR="0083045C" w:rsidRDefault="007C13C0">
      <w:pPr>
        <w:pStyle w:val="a6"/>
        <w:spacing w:before="0" w:beforeAutospacing="0" w:after="0" w:afterAutospacing="0" w:line="500" w:lineRule="atLeast"/>
        <w:ind w:firstLineChars="200" w:firstLine="560"/>
        <w:rPr>
          <w:color w:val="3D3D3D"/>
          <w:sz w:val="28"/>
          <w:szCs w:val="28"/>
        </w:rPr>
      </w:pPr>
      <w:bookmarkStart w:id="0" w:name="_GoBack"/>
      <w:r>
        <w:rPr>
          <w:rFonts w:hint="eastAsia"/>
          <w:noProof/>
          <w:color w:val="3D3D3D"/>
          <w:sz w:val="28"/>
          <w:szCs w:val="28"/>
        </w:rPr>
        <w:drawing>
          <wp:anchor distT="0" distB="0" distL="114300" distR="114300" simplePos="0" relativeHeight="251678720" behindDoc="0" locked="0" layoutInCell="1" allowOverlap="1">
            <wp:simplePos x="0" y="0"/>
            <wp:positionH relativeFrom="column">
              <wp:posOffset>1956435</wp:posOffset>
            </wp:positionH>
            <wp:positionV relativeFrom="paragraph">
              <wp:posOffset>211455</wp:posOffset>
            </wp:positionV>
            <wp:extent cx="4171950" cy="3076575"/>
            <wp:effectExtent l="19050" t="0" r="0" b="0"/>
            <wp:wrapSquare wrapText="bothSides"/>
            <wp:docPr id="2" name="图片 58" descr="IMG_20160421_1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8" descr="IMG_20160421_100628"/>
                    <pic:cNvPicPr>
                      <a:picLocks noChangeAspect="1" noChangeArrowheads="1"/>
                    </pic:cNvPicPr>
                  </pic:nvPicPr>
                  <pic:blipFill>
                    <a:blip r:embed="rId43" cstate="print"/>
                    <a:srcRect/>
                    <a:stretch>
                      <a:fillRect/>
                    </a:stretch>
                  </pic:blipFill>
                  <pic:spPr>
                    <a:xfrm>
                      <a:off x="0" y="0"/>
                      <a:ext cx="4171950" cy="3076575"/>
                    </a:xfrm>
                    <a:prstGeom prst="rect">
                      <a:avLst/>
                    </a:prstGeom>
                    <a:noFill/>
                    <a:ln w="9525">
                      <a:noFill/>
                      <a:miter lim="800000"/>
                      <a:headEnd/>
                      <a:tailEnd/>
                    </a:ln>
                  </pic:spPr>
                </pic:pic>
              </a:graphicData>
            </a:graphic>
          </wp:anchor>
        </w:drawing>
      </w:r>
      <w:bookmarkEnd w:id="0"/>
      <w:r>
        <w:rPr>
          <w:rFonts w:hint="eastAsia"/>
          <w:color w:val="3D3D3D"/>
          <w:sz w:val="28"/>
          <w:szCs w:val="28"/>
        </w:rPr>
        <w:t>4月21日，组织75岁以上的老同志参观游览蒲城重泉古镇。</w:t>
      </w:r>
      <w:r>
        <w:rPr>
          <w:color w:val="3D3D3D"/>
          <w:sz w:val="28"/>
          <w:szCs w:val="28"/>
        </w:rPr>
        <w:t>重泉民俗饮食文化暨古城景区位于</w:t>
      </w:r>
      <w:r>
        <w:rPr>
          <w:rFonts w:hint="eastAsia"/>
          <w:color w:val="3D3D3D"/>
          <w:sz w:val="28"/>
          <w:szCs w:val="28"/>
        </w:rPr>
        <w:t>蒲城</w:t>
      </w:r>
      <w:r>
        <w:rPr>
          <w:color w:val="3D3D3D"/>
          <w:sz w:val="28"/>
          <w:szCs w:val="28"/>
        </w:rPr>
        <w:t>孙镇新区以南，依托杨虎城故居、蒲城八景周边围绕，由陕西马嵬驿现代农业有限公司投资建设，</w:t>
      </w:r>
      <w:r>
        <w:rPr>
          <w:rFonts w:hint="eastAsia"/>
          <w:color w:val="3D3D3D"/>
          <w:sz w:val="28"/>
          <w:szCs w:val="28"/>
        </w:rPr>
        <w:t>是</w:t>
      </w:r>
      <w:r>
        <w:rPr>
          <w:color w:val="3D3D3D"/>
          <w:sz w:val="28"/>
          <w:szCs w:val="28"/>
        </w:rPr>
        <w:t>一个集文化展示、文化交流、原生态餐饮、民俗文化体验、休闲娱乐、环境保护</w:t>
      </w:r>
      <w:r>
        <w:rPr>
          <w:color w:val="3D3D3D"/>
          <w:sz w:val="28"/>
          <w:szCs w:val="28"/>
        </w:rPr>
        <w:lastRenderedPageBreak/>
        <w:t>于一体的</w:t>
      </w:r>
      <w:r>
        <w:rPr>
          <w:rFonts w:hint="eastAsia"/>
          <w:color w:val="3D3D3D"/>
          <w:sz w:val="28"/>
          <w:szCs w:val="28"/>
        </w:rPr>
        <w:t>水乡古城。</w:t>
      </w:r>
      <w:r>
        <w:rPr>
          <w:color w:val="3D3D3D"/>
          <w:sz w:val="28"/>
          <w:szCs w:val="28"/>
        </w:rPr>
        <w:t>古镇占地有百十多亩，虽不大，但很精致，老城墙围着一条老街道，古香古色。古城</w:t>
      </w:r>
      <w:r>
        <w:rPr>
          <w:rFonts w:hint="eastAsia"/>
          <w:color w:val="3D3D3D"/>
          <w:sz w:val="28"/>
          <w:szCs w:val="28"/>
        </w:rPr>
        <w:t>内</w:t>
      </w:r>
      <w:r>
        <w:rPr>
          <w:color w:val="3D3D3D"/>
          <w:sz w:val="28"/>
          <w:szCs w:val="28"/>
        </w:rPr>
        <w:t>有按旧时布置</w:t>
      </w:r>
      <w:r>
        <w:rPr>
          <w:rFonts w:hint="eastAsia"/>
          <w:color w:val="3D3D3D"/>
          <w:sz w:val="28"/>
          <w:szCs w:val="28"/>
        </w:rPr>
        <w:t>的</w:t>
      </w:r>
      <w:r>
        <w:rPr>
          <w:color w:val="3D3D3D"/>
          <w:sz w:val="28"/>
          <w:szCs w:val="28"/>
        </w:rPr>
        <w:t>老县衙、地牢，古朴而不失威严</w:t>
      </w:r>
      <w:r>
        <w:rPr>
          <w:rFonts w:hint="eastAsia"/>
          <w:color w:val="3D3D3D"/>
          <w:sz w:val="28"/>
          <w:szCs w:val="28"/>
        </w:rPr>
        <w:t>；有</w:t>
      </w:r>
      <w:r>
        <w:rPr>
          <w:color w:val="3D3D3D"/>
          <w:sz w:val="28"/>
          <w:szCs w:val="28"/>
        </w:rPr>
        <w:t>水景大广场，周围流水潺潺，水车响动</w:t>
      </w:r>
      <w:r>
        <w:rPr>
          <w:rFonts w:hint="eastAsia"/>
          <w:color w:val="3D3D3D"/>
          <w:sz w:val="28"/>
          <w:szCs w:val="28"/>
        </w:rPr>
        <w:t>；有</w:t>
      </w:r>
      <w:r>
        <w:rPr>
          <w:color w:val="3D3D3D"/>
          <w:sz w:val="28"/>
          <w:szCs w:val="28"/>
        </w:rPr>
        <w:t>鳞次栉比</w:t>
      </w:r>
      <w:r>
        <w:rPr>
          <w:rFonts w:hint="eastAsia"/>
          <w:color w:val="3D3D3D"/>
          <w:sz w:val="28"/>
          <w:szCs w:val="28"/>
        </w:rPr>
        <w:t>的店铺</w:t>
      </w:r>
      <w:r>
        <w:rPr>
          <w:color w:val="3D3D3D"/>
          <w:sz w:val="28"/>
          <w:szCs w:val="28"/>
        </w:rPr>
        <w:t>以及各种小吃、作坊</w:t>
      </w:r>
      <w:r>
        <w:rPr>
          <w:rFonts w:hint="eastAsia"/>
          <w:color w:val="3D3D3D"/>
          <w:sz w:val="28"/>
          <w:szCs w:val="28"/>
        </w:rPr>
        <w:t>……老同志们在这里结伴而行，一边欣赏着古镇的景色，一边聊着感兴趣的话题，好不惬意。</w:t>
      </w:r>
    </w:p>
    <w:p w:rsidR="0083045C" w:rsidRDefault="007C13C0">
      <w:pPr>
        <w:pStyle w:val="a6"/>
        <w:spacing w:before="0" w:beforeAutospacing="0" w:after="0" w:afterAutospacing="0" w:line="500" w:lineRule="atLeast"/>
        <w:ind w:firstLineChars="200" w:firstLine="560"/>
        <w:rPr>
          <w:color w:val="3D3D3D"/>
          <w:sz w:val="28"/>
          <w:szCs w:val="28"/>
        </w:rPr>
      </w:pPr>
      <w:r>
        <w:rPr>
          <w:rFonts w:hint="eastAsia"/>
          <w:color w:val="3D3D3D"/>
          <w:sz w:val="28"/>
          <w:szCs w:val="28"/>
        </w:rPr>
        <w:t>4月22日，组织75岁以下的老同志参观游览太平国家森林公园。</w:t>
      </w:r>
      <w:r>
        <w:rPr>
          <w:color w:val="3D3D3D"/>
          <w:sz w:val="28"/>
          <w:szCs w:val="28"/>
        </w:rPr>
        <w:t>太平国家森林公园位于西安市西南户县太平峪以内</w:t>
      </w:r>
      <w:r>
        <w:rPr>
          <w:rFonts w:hint="eastAsia"/>
          <w:color w:val="3D3D3D"/>
          <w:sz w:val="28"/>
          <w:szCs w:val="28"/>
        </w:rPr>
        <w:t>，</w:t>
      </w:r>
      <w:r>
        <w:rPr>
          <w:color w:val="3D3D3D"/>
          <w:sz w:val="28"/>
          <w:szCs w:val="28"/>
        </w:rPr>
        <w:t>距西安</w:t>
      </w:r>
      <w:r>
        <w:rPr>
          <w:rFonts w:hint="eastAsia"/>
          <w:color w:val="3D3D3D"/>
          <w:sz w:val="28"/>
          <w:szCs w:val="28"/>
        </w:rPr>
        <w:t>仅</w:t>
      </w:r>
      <w:r>
        <w:rPr>
          <w:color w:val="3D3D3D"/>
          <w:sz w:val="28"/>
          <w:szCs w:val="28"/>
        </w:rPr>
        <w:t>44公里</w:t>
      </w:r>
      <w:r>
        <w:rPr>
          <w:rFonts w:hint="eastAsia"/>
          <w:color w:val="3D3D3D"/>
          <w:sz w:val="28"/>
          <w:szCs w:val="28"/>
        </w:rPr>
        <w:t>。</w:t>
      </w:r>
      <w:hyperlink r:id="rId44" w:tgtFrame="_blank" w:history="1">
        <w:r>
          <w:rPr>
            <w:color w:val="3D3D3D"/>
            <w:sz w:val="28"/>
            <w:szCs w:val="28"/>
          </w:rPr>
          <w:t>公园</w:t>
        </w:r>
      </w:hyperlink>
      <w:r>
        <w:rPr>
          <w:color w:val="3D3D3D"/>
          <w:sz w:val="28"/>
          <w:szCs w:val="28"/>
        </w:rPr>
        <w:t>所处地貌为秦岭中山地</w:t>
      </w:r>
      <w:r>
        <w:rPr>
          <w:rFonts w:hint="eastAsia"/>
          <w:color w:val="3D3D3D"/>
          <w:sz w:val="28"/>
          <w:szCs w:val="28"/>
        </w:rPr>
        <w:t>，</w:t>
      </w:r>
      <w:r>
        <w:rPr>
          <w:color w:val="3D3D3D"/>
          <w:sz w:val="28"/>
          <w:szCs w:val="28"/>
        </w:rPr>
        <w:t>整个区域高差悬殊、峭壁林立、</w:t>
      </w:r>
      <w:hyperlink r:id="rId45" w:tgtFrame="_blank" w:history="1">
        <w:r>
          <w:rPr>
            <w:color w:val="3D3D3D"/>
            <w:sz w:val="28"/>
            <w:szCs w:val="28"/>
          </w:rPr>
          <w:t>峰峦叠嶂</w:t>
        </w:r>
      </w:hyperlink>
      <w:r>
        <w:rPr>
          <w:color w:val="3D3D3D"/>
          <w:sz w:val="28"/>
          <w:szCs w:val="28"/>
        </w:rPr>
        <w:t>、沟谷连绵、多瀑布、急流和险滩，自然景观</w:t>
      </w:r>
      <w:r>
        <w:rPr>
          <w:rFonts w:hint="eastAsia"/>
          <w:color w:val="3D3D3D"/>
          <w:sz w:val="28"/>
          <w:szCs w:val="28"/>
        </w:rPr>
        <w:t>丰富奇妙，加上满山开遍的紫荆花，更是让人觉得犹如仙境</w:t>
      </w:r>
      <w:r>
        <w:rPr>
          <w:color w:val="3D3D3D"/>
          <w:sz w:val="28"/>
          <w:szCs w:val="28"/>
        </w:rPr>
        <w:t>。</w:t>
      </w:r>
      <w:r>
        <w:t>漫</w:t>
      </w:r>
      <w:r>
        <w:rPr>
          <w:color w:val="3D3D3D"/>
          <w:sz w:val="28"/>
          <w:szCs w:val="28"/>
        </w:rPr>
        <w:t>步园中，处处是诗情画意，</w:t>
      </w:r>
      <w:r>
        <w:rPr>
          <w:rFonts w:hint="eastAsia"/>
          <w:color w:val="3D3D3D"/>
          <w:sz w:val="28"/>
          <w:szCs w:val="28"/>
        </w:rPr>
        <w:t>大家呼吸着新鲜空气，观赏着美景，再留下几张舒心的瞬间，一切烦恼、操劳在此刻都得到了释放。</w:t>
      </w:r>
    </w:p>
    <w:p w:rsidR="0083045C" w:rsidRDefault="007C13C0">
      <w:pPr>
        <w:pStyle w:val="a6"/>
        <w:spacing w:before="0" w:beforeAutospacing="0" w:after="0" w:afterAutospacing="0" w:line="500" w:lineRule="atLeast"/>
        <w:ind w:firstLineChars="200" w:firstLine="560"/>
        <w:rPr>
          <w:color w:val="3D3D3D"/>
          <w:sz w:val="28"/>
          <w:szCs w:val="28"/>
        </w:rPr>
      </w:pPr>
      <w:r>
        <w:rPr>
          <w:rFonts w:hint="eastAsia"/>
          <w:color w:val="3D3D3D"/>
          <w:sz w:val="28"/>
          <w:szCs w:val="28"/>
        </w:rPr>
        <w:t>此次参观游览活动，充分考虑到老同志的身体状况而专门制定了分年龄段、分场地进行的方案，尽量满足了不同年龄人的需求。老同志们纷纷表示，这样的活动丰富了大家的精神文化生活，增进了老同志之间的联系和交流，大家感谢离退休办工作人员的辛勤付出，更感谢学校对老同志的关心和关爱，老同志们会以更加饱满的热情，阳光的心态，积极为促进学校和谐发展贡献自己的力量。</w:t>
      </w:r>
    </w:p>
    <w:p w:rsidR="0083045C" w:rsidRPr="007B6094" w:rsidRDefault="007C13C0">
      <w:pPr>
        <w:spacing w:line="500" w:lineRule="exact"/>
        <w:jc w:val="center"/>
        <w:rPr>
          <w:rFonts w:ascii="宋体" w:eastAsia="宋体" w:hAnsi="宋体" w:cs="宋体"/>
          <w:b/>
          <w:sz w:val="32"/>
          <w:szCs w:val="32"/>
        </w:rPr>
      </w:pPr>
      <w:r w:rsidRPr="007B6094">
        <w:rPr>
          <w:rFonts w:ascii="宋体" w:eastAsia="宋体" w:hAnsi="宋体" w:cs="宋体" w:hint="eastAsia"/>
          <w:b/>
          <w:sz w:val="32"/>
          <w:szCs w:val="32"/>
        </w:rPr>
        <w:t>离退休办组织</w:t>
      </w:r>
      <w:r w:rsidR="00242EBD">
        <w:rPr>
          <w:rFonts w:ascii="宋体" w:eastAsia="宋体" w:hAnsi="宋体" w:cs="宋体" w:hint="eastAsia"/>
          <w:b/>
          <w:sz w:val="32"/>
          <w:szCs w:val="32"/>
        </w:rPr>
        <w:t>四月份</w:t>
      </w:r>
      <w:r w:rsidRPr="007B6094">
        <w:rPr>
          <w:rFonts w:ascii="宋体" w:eastAsia="宋体" w:hAnsi="宋体" w:cs="宋体" w:hint="eastAsia"/>
          <w:b/>
          <w:sz w:val="32"/>
          <w:szCs w:val="32"/>
        </w:rPr>
        <w:t>“康乐杯”月比赛</w:t>
      </w:r>
    </w:p>
    <w:p w:rsidR="0083045C" w:rsidRDefault="001749AA">
      <w:pPr>
        <w:spacing w:line="500" w:lineRule="atLeast"/>
        <w:rPr>
          <w:rFonts w:ascii="宋体" w:eastAsia="宋体" w:hAnsi="宋体" w:cs="宋体"/>
          <w:color w:val="3D3D3D"/>
          <w:kern w:val="0"/>
          <w:sz w:val="28"/>
          <w:szCs w:val="28"/>
        </w:rPr>
      </w:pPr>
      <w:r>
        <w:rPr>
          <w:rFonts w:ascii="宋体" w:eastAsia="宋体" w:hAnsi="宋体" w:cs="宋体" w:hint="eastAsia"/>
          <w:color w:val="3D3D3D"/>
          <w:kern w:val="0"/>
          <w:sz w:val="28"/>
          <w:szCs w:val="28"/>
        </w:rPr>
        <w:t xml:space="preserve">    </w:t>
      </w:r>
      <w:r w:rsidR="007C13C0">
        <w:rPr>
          <w:rFonts w:ascii="宋体" w:eastAsia="宋体" w:hAnsi="宋体" w:cs="宋体" w:hint="eastAsia"/>
          <w:color w:val="3D3D3D"/>
          <w:kern w:val="0"/>
          <w:sz w:val="28"/>
          <w:szCs w:val="28"/>
        </w:rPr>
        <w:t>为丰富离退休老同志的精神文化生活，倡导老年人健康向上的生活态度，4月25日至26日，离退休办分三个年龄段举办了“康乐杯”沙包投准、定点发羽毛球和运球比赛，206名离退休老同志参加了比赛。</w:t>
      </w:r>
    </w:p>
    <w:p w:rsidR="0083045C" w:rsidRDefault="007C13C0">
      <w:pPr>
        <w:spacing w:line="500" w:lineRule="atLeast"/>
        <w:rPr>
          <w:rFonts w:ascii="宋体" w:eastAsia="宋体" w:hAnsi="宋体" w:cs="宋体"/>
          <w:color w:val="3D3D3D"/>
          <w:kern w:val="0"/>
          <w:sz w:val="28"/>
          <w:szCs w:val="28"/>
        </w:rPr>
      </w:pPr>
      <w:r>
        <w:rPr>
          <w:rFonts w:ascii="宋体" w:eastAsia="宋体" w:hAnsi="宋体" w:cs="宋体" w:hint="eastAsia"/>
          <w:color w:val="3D3D3D"/>
          <w:kern w:val="0"/>
          <w:sz w:val="28"/>
          <w:szCs w:val="28"/>
        </w:rPr>
        <w:t xml:space="preserve">    比赛现场精彩纷呈，气氛热烈，参赛的老同志个个全力以赴，观看的老同志纷纷加油助威，不管是已步入耄耋之年的老同志，还是相对年轻、刚刚退休</w:t>
      </w:r>
      <w:r>
        <w:rPr>
          <w:rFonts w:ascii="宋体" w:eastAsia="宋体" w:hAnsi="宋体" w:cs="宋体" w:hint="eastAsia"/>
          <w:color w:val="3D3D3D"/>
          <w:kern w:val="0"/>
          <w:sz w:val="28"/>
          <w:szCs w:val="28"/>
        </w:rPr>
        <w:lastRenderedPageBreak/>
        <w:t>的同志，大家都在全力展示着自己的最佳状态，也尽情享受着比赛带来的欢乐。参赛的老同志们本着安全第一、友好竞赛、互相学习、重在参与的精神，充分展现了离退休老同志良好的精神风貌和较高的竞技水平。</w:t>
      </w:r>
    </w:p>
    <w:p w:rsidR="0083045C" w:rsidRDefault="007C13C0">
      <w:pPr>
        <w:spacing w:line="500" w:lineRule="atLeast"/>
        <w:rPr>
          <w:rFonts w:ascii="宋体" w:eastAsia="宋体" w:hAnsi="宋体" w:cs="宋体"/>
          <w:color w:val="3D3D3D"/>
          <w:kern w:val="0"/>
          <w:sz w:val="28"/>
          <w:szCs w:val="28"/>
        </w:rPr>
      </w:pPr>
      <w:r>
        <w:rPr>
          <w:rFonts w:ascii="宋体" w:eastAsia="宋体" w:hAnsi="宋体" w:cs="宋体" w:hint="eastAsia"/>
          <w:color w:val="3D3D3D"/>
          <w:kern w:val="0"/>
          <w:sz w:val="28"/>
          <w:szCs w:val="28"/>
        </w:rPr>
        <w:lastRenderedPageBreak/>
        <w:t xml:space="preserve">    比赛结束后，参赛老同志们表示，这是一次温馨、快乐的比赛，老同志们在一起进行了交流，切磋了技艺，激发了活力，达到了延年益寿的目的，体现了老有所学、老有所乐的精神追求</w:t>
      </w:r>
      <w:r>
        <w:rPr>
          <w:rFonts w:ascii="宋体" w:eastAsia="宋体" w:hAnsi="宋体" w:cs="宋体" w:hint="eastAsia"/>
          <w:noProof/>
          <w:color w:val="3D3D3D"/>
          <w:kern w:val="0"/>
          <w:sz w:val="28"/>
          <w:szCs w:val="28"/>
        </w:rPr>
        <w:drawing>
          <wp:anchor distT="0" distB="0" distL="114300" distR="114300" simplePos="0" relativeHeight="251681792" behindDoc="0" locked="0" layoutInCell="1" allowOverlap="1">
            <wp:simplePos x="0" y="0"/>
            <wp:positionH relativeFrom="column">
              <wp:posOffset>3378200</wp:posOffset>
            </wp:positionH>
            <wp:positionV relativeFrom="paragraph">
              <wp:posOffset>5322570</wp:posOffset>
            </wp:positionV>
            <wp:extent cx="3390900" cy="2543175"/>
            <wp:effectExtent l="19050" t="0" r="0" b="0"/>
            <wp:wrapSquare wrapText="bothSides"/>
            <wp:docPr id="4" name="图片 60" descr="IMG_20160425_143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0" descr="IMG_20160425_143557(1)"/>
                    <pic:cNvPicPr>
                      <a:picLocks noChangeAspect="1" noChangeArrowheads="1"/>
                    </pic:cNvPicPr>
                  </pic:nvPicPr>
                  <pic:blipFill>
                    <a:blip r:embed="rId46" cstate="print"/>
                    <a:srcRect/>
                    <a:stretch>
                      <a:fillRect/>
                    </a:stretch>
                  </pic:blipFill>
                  <pic:spPr>
                    <a:xfrm>
                      <a:off x="0" y="0"/>
                      <a:ext cx="3390900" cy="2543175"/>
                    </a:xfrm>
                    <a:prstGeom prst="rect">
                      <a:avLst/>
                    </a:prstGeom>
                    <a:noFill/>
                    <a:ln w="9525">
                      <a:noFill/>
                      <a:miter lim="800000"/>
                      <a:headEnd/>
                      <a:tailEnd/>
                    </a:ln>
                  </pic:spPr>
                </pic:pic>
              </a:graphicData>
            </a:graphic>
          </wp:anchor>
        </w:drawing>
      </w:r>
      <w:r>
        <w:rPr>
          <w:rFonts w:ascii="宋体" w:eastAsia="宋体" w:hAnsi="宋体" w:cs="宋体" w:hint="eastAsia"/>
          <w:noProof/>
          <w:color w:val="3D3D3D"/>
          <w:kern w:val="0"/>
          <w:sz w:val="28"/>
          <w:szCs w:val="28"/>
        </w:rPr>
        <w:drawing>
          <wp:anchor distT="0" distB="0" distL="114300" distR="114300" simplePos="0" relativeHeight="251685888" behindDoc="0" locked="0" layoutInCell="1" allowOverlap="1">
            <wp:simplePos x="0" y="0"/>
            <wp:positionH relativeFrom="column">
              <wp:posOffset>-88900</wp:posOffset>
            </wp:positionH>
            <wp:positionV relativeFrom="paragraph">
              <wp:posOffset>5322570</wp:posOffset>
            </wp:positionV>
            <wp:extent cx="3390900" cy="2543175"/>
            <wp:effectExtent l="19050" t="0" r="0" b="0"/>
            <wp:wrapSquare wrapText="bothSides"/>
            <wp:docPr id="64" name="图片 64" descr="IMG_20160426_0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160426_083649"/>
                    <pic:cNvPicPr>
                      <a:picLocks noChangeAspect="1" noChangeArrowheads="1"/>
                    </pic:cNvPicPr>
                  </pic:nvPicPr>
                  <pic:blipFill>
                    <a:blip r:embed="rId47" cstate="print"/>
                    <a:srcRect/>
                    <a:stretch>
                      <a:fillRect/>
                    </a:stretch>
                  </pic:blipFill>
                  <pic:spPr>
                    <a:xfrm>
                      <a:off x="0" y="0"/>
                      <a:ext cx="3390900" cy="2543175"/>
                    </a:xfrm>
                    <a:prstGeom prst="rect">
                      <a:avLst/>
                    </a:prstGeom>
                    <a:noFill/>
                    <a:ln w="9525">
                      <a:noFill/>
                      <a:miter lim="800000"/>
                      <a:headEnd/>
                      <a:tailEnd/>
                    </a:ln>
                  </pic:spPr>
                </pic:pic>
              </a:graphicData>
            </a:graphic>
          </wp:anchor>
        </w:drawing>
      </w:r>
      <w:r>
        <w:rPr>
          <w:rFonts w:ascii="宋体" w:eastAsia="宋体" w:hAnsi="宋体" w:cs="宋体" w:hint="eastAsia"/>
          <w:noProof/>
          <w:color w:val="3D3D3D"/>
          <w:kern w:val="0"/>
          <w:sz w:val="28"/>
          <w:szCs w:val="28"/>
        </w:rPr>
        <w:drawing>
          <wp:anchor distT="0" distB="0" distL="114300" distR="114300" simplePos="0" relativeHeight="251680768" behindDoc="0" locked="0" layoutInCell="1" allowOverlap="1">
            <wp:simplePos x="0" y="0"/>
            <wp:positionH relativeFrom="column">
              <wp:posOffset>3378200</wp:posOffset>
            </wp:positionH>
            <wp:positionV relativeFrom="paragraph">
              <wp:posOffset>2661285</wp:posOffset>
            </wp:positionV>
            <wp:extent cx="3390900" cy="2543175"/>
            <wp:effectExtent l="19050" t="0" r="0" b="0"/>
            <wp:wrapSquare wrapText="bothSides"/>
            <wp:docPr id="3" name="图片 59" descr="IMG_20160426_09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9" descr="IMG_20160426_090853"/>
                    <pic:cNvPicPr>
                      <a:picLocks noChangeAspect="1" noChangeArrowheads="1"/>
                    </pic:cNvPicPr>
                  </pic:nvPicPr>
                  <pic:blipFill>
                    <a:blip r:embed="rId48" cstate="print"/>
                    <a:srcRect/>
                    <a:stretch>
                      <a:fillRect/>
                    </a:stretch>
                  </pic:blipFill>
                  <pic:spPr>
                    <a:xfrm>
                      <a:off x="0" y="0"/>
                      <a:ext cx="3390900" cy="2543175"/>
                    </a:xfrm>
                    <a:prstGeom prst="rect">
                      <a:avLst/>
                    </a:prstGeom>
                    <a:noFill/>
                    <a:ln w="9525">
                      <a:noFill/>
                      <a:miter lim="800000"/>
                      <a:headEnd/>
                      <a:tailEnd/>
                    </a:ln>
                  </pic:spPr>
                </pic:pic>
              </a:graphicData>
            </a:graphic>
          </wp:anchor>
        </w:drawing>
      </w:r>
      <w:r>
        <w:rPr>
          <w:rFonts w:ascii="宋体" w:eastAsia="宋体" w:hAnsi="宋体" w:cs="宋体" w:hint="eastAsia"/>
          <w:noProof/>
          <w:color w:val="3D3D3D"/>
          <w:kern w:val="0"/>
          <w:sz w:val="28"/>
          <w:szCs w:val="28"/>
        </w:rPr>
        <w:drawing>
          <wp:anchor distT="0" distB="0" distL="114300" distR="114300" simplePos="0" relativeHeight="251684864" behindDoc="0" locked="0" layoutInCell="1" allowOverlap="1">
            <wp:simplePos x="0" y="0"/>
            <wp:positionH relativeFrom="column">
              <wp:posOffset>-88900</wp:posOffset>
            </wp:positionH>
            <wp:positionV relativeFrom="paragraph">
              <wp:posOffset>2661285</wp:posOffset>
            </wp:positionV>
            <wp:extent cx="3390900" cy="2543175"/>
            <wp:effectExtent l="19050" t="0" r="0" b="0"/>
            <wp:wrapSquare wrapText="bothSides"/>
            <wp:docPr id="63" name="图片 63" descr="IMG_20160425_15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160425_155912"/>
                    <pic:cNvPicPr>
                      <a:picLocks noChangeAspect="1" noChangeArrowheads="1"/>
                    </pic:cNvPicPr>
                  </pic:nvPicPr>
                  <pic:blipFill>
                    <a:blip r:embed="rId49" cstate="print"/>
                    <a:srcRect/>
                    <a:stretch>
                      <a:fillRect/>
                    </a:stretch>
                  </pic:blipFill>
                  <pic:spPr>
                    <a:xfrm>
                      <a:off x="0" y="0"/>
                      <a:ext cx="3390900" cy="2543175"/>
                    </a:xfrm>
                    <a:prstGeom prst="rect">
                      <a:avLst/>
                    </a:prstGeom>
                    <a:noFill/>
                    <a:ln w="9525">
                      <a:noFill/>
                      <a:miter lim="800000"/>
                      <a:headEnd/>
                      <a:tailEnd/>
                    </a:ln>
                  </pic:spPr>
                </pic:pic>
              </a:graphicData>
            </a:graphic>
          </wp:anchor>
        </w:drawing>
      </w:r>
      <w:r>
        <w:rPr>
          <w:rFonts w:ascii="宋体" w:eastAsia="宋体" w:hAnsi="宋体" w:cs="宋体" w:hint="eastAsia"/>
          <w:noProof/>
          <w:color w:val="3D3D3D"/>
          <w:kern w:val="0"/>
          <w:sz w:val="28"/>
          <w:szCs w:val="28"/>
        </w:rPr>
        <w:drawing>
          <wp:anchor distT="0" distB="0" distL="114300" distR="114300" simplePos="0" relativeHeight="251682816" behindDoc="0" locked="0" layoutInCell="1" allowOverlap="1">
            <wp:simplePos x="0" y="0"/>
            <wp:positionH relativeFrom="column">
              <wp:posOffset>3467100</wp:posOffset>
            </wp:positionH>
            <wp:positionV relativeFrom="paragraph">
              <wp:posOffset>0</wp:posOffset>
            </wp:positionV>
            <wp:extent cx="3390900" cy="2543175"/>
            <wp:effectExtent l="19050" t="0" r="0" b="0"/>
            <wp:wrapSquare wrapText="bothSides"/>
            <wp:docPr id="61" name="图片 61" descr="IMG_20160425_14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160425_142922"/>
                    <pic:cNvPicPr>
                      <a:picLocks noChangeAspect="1" noChangeArrowheads="1"/>
                    </pic:cNvPicPr>
                  </pic:nvPicPr>
                  <pic:blipFill>
                    <a:blip r:embed="rId50" cstate="print"/>
                    <a:srcRect/>
                    <a:stretch>
                      <a:fillRect/>
                    </a:stretch>
                  </pic:blipFill>
                  <pic:spPr>
                    <a:xfrm>
                      <a:off x="0" y="0"/>
                      <a:ext cx="3390900" cy="2543175"/>
                    </a:xfrm>
                    <a:prstGeom prst="rect">
                      <a:avLst/>
                    </a:prstGeom>
                    <a:noFill/>
                    <a:ln w="9525">
                      <a:noFill/>
                      <a:miter lim="800000"/>
                      <a:headEnd/>
                      <a:tailEnd/>
                    </a:ln>
                  </pic:spPr>
                </pic:pic>
              </a:graphicData>
            </a:graphic>
          </wp:anchor>
        </w:drawing>
      </w:r>
      <w:r>
        <w:rPr>
          <w:rFonts w:ascii="宋体" w:eastAsia="宋体" w:hAnsi="宋体" w:cs="宋体" w:hint="eastAsia"/>
          <w:noProof/>
          <w:color w:val="3D3D3D"/>
          <w:kern w:val="0"/>
          <w:sz w:val="28"/>
          <w:szCs w:val="28"/>
        </w:rPr>
        <w:drawing>
          <wp:anchor distT="0" distB="0" distL="114300" distR="114300" simplePos="0" relativeHeight="251683840" behindDoc="0" locked="0" layoutInCell="1" allowOverlap="1">
            <wp:simplePos x="0" y="0"/>
            <wp:positionH relativeFrom="column">
              <wp:posOffset>3810</wp:posOffset>
            </wp:positionH>
            <wp:positionV relativeFrom="paragraph">
              <wp:posOffset>14605</wp:posOffset>
            </wp:positionV>
            <wp:extent cx="3390900" cy="2543175"/>
            <wp:effectExtent l="19050" t="0" r="0" b="0"/>
            <wp:wrapSquare wrapText="bothSides"/>
            <wp:docPr id="62" name="图片 62" descr="IMG_20160425_143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160425_143216(1)"/>
                    <pic:cNvPicPr>
                      <a:picLocks noChangeAspect="1" noChangeArrowheads="1"/>
                    </pic:cNvPicPr>
                  </pic:nvPicPr>
                  <pic:blipFill>
                    <a:blip r:embed="rId51" cstate="print"/>
                    <a:srcRect/>
                    <a:stretch>
                      <a:fillRect/>
                    </a:stretch>
                  </pic:blipFill>
                  <pic:spPr>
                    <a:xfrm>
                      <a:off x="0" y="0"/>
                      <a:ext cx="3390900" cy="2543175"/>
                    </a:xfrm>
                    <a:prstGeom prst="rect">
                      <a:avLst/>
                    </a:prstGeom>
                    <a:noFill/>
                    <a:ln w="9525">
                      <a:noFill/>
                      <a:miter lim="800000"/>
                      <a:headEnd/>
                      <a:tailEnd/>
                    </a:ln>
                  </pic:spPr>
                </pic:pic>
              </a:graphicData>
            </a:graphic>
          </wp:anchor>
        </w:drawing>
      </w:r>
    </w:p>
    <w:p w:rsidR="0083045C" w:rsidRDefault="007C13C0">
      <w:pPr>
        <w:widowControl/>
        <w:spacing w:line="500" w:lineRule="atLeast"/>
        <w:jc w:val="center"/>
        <w:rPr>
          <w:rFonts w:ascii="宋体" w:eastAsia="宋体" w:hAnsi="宋体" w:cs="宋体"/>
          <w:b/>
          <w:kern w:val="0"/>
          <w:sz w:val="28"/>
          <w:szCs w:val="28"/>
        </w:rPr>
      </w:pPr>
      <w:r>
        <w:rPr>
          <w:rFonts w:ascii="宋体" w:eastAsia="宋体" w:hAnsi="宋体" w:cs="宋体" w:hint="eastAsia"/>
          <w:b/>
          <w:kern w:val="0"/>
          <w:sz w:val="28"/>
          <w:szCs w:val="28"/>
        </w:rPr>
        <w:lastRenderedPageBreak/>
        <w:t>离退休办组织五月份“康乐杯”比赛</w:t>
      </w:r>
    </w:p>
    <w:p w:rsidR="0083045C" w:rsidRDefault="007C13C0" w:rsidP="007C13C0">
      <w:pPr>
        <w:widowControl/>
        <w:spacing w:line="500" w:lineRule="atLeast"/>
        <w:ind w:firstLineChars="221" w:firstLine="619"/>
        <w:jc w:val="left"/>
        <w:rPr>
          <w:rFonts w:ascii="宋体" w:eastAsia="宋体" w:hAnsi="宋体" w:cs="宋体"/>
          <w:kern w:val="0"/>
          <w:sz w:val="28"/>
          <w:szCs w:val="28"/>
        </w:rPr>
      </w:pPr>
      <w:r>
        <w:rPr>
          <w:rFonts w:ascii="宋体" w:eastAsia="宋体" w:hAnsi="宋体" w:cs="宋体" w:hint="eastAsia"/>
          <w:kern w:val="0"/>
          <w:sz w:val="28"/>
          <w:szCs w:val="28"/>
        </w:rPr>
        <w:t>为丰富离退休老同志的精神文化生活，增进老同志之间的友谊和交流，5月17日——19日上午，离退休老同志趣味文体比赛活动在西苑老年活动中心举行。</w:t>
      </w:r>
    </w:p>
    <w:p w:rsidR="0083045C" w:rsidRDefault="007C13C0" w:rsidP="007C13C0">
      <w:pPr>
        <w:widowControl/>
        <w:spacing w:line="500" w:lineRule="atLeast"/>
        <w:ind w:firstLineChars="221" w:firstLine="619"/>
        <w:jc w:val="left"/>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114300" distR="114300" simplePos="0" relativeHeight="251688960" behindDoc="0" locked="0" layoutInCell="1" allowOverlap="1">
            <wp:simplePos x="0" y="0"/>
            <wp:positionH relativeFrom="column">
              <wp:posOffset>51435</wp:posOffset>
            </wp:positionH>
            <wp:positionV relativeFrom="paragraph">
              <wp:posOffset>409575</wp:posOffset>
            </wp:positionV>
            <wp:extent cx="3892550" cy="2699385"/>
            <wp:effectExtent l="19050" t="0" r="0" b="0"/>
            <wp:wrapSquare wrapText="bothSides"/>
            <wp:docPr id="66" name="图片 66" descr="IMG_20160518_09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0160518_093523"/>
                    <pic:cNvPicPr>
                      <a:picLocks noChangeAspect="1" noChangeArrowheads="1"/>
                    </pic:cNvPicPr>
                  </pic:nvPicPr>
                  <pic:blipFill>
                    <a:blip r:embed="rId52" cstate="print"/>
                    <a:srcRect l="5452" t="12720"/>
                    <a:stretch>
                      <a:fillRect/>
                    </a:stretch>
                  </pic:blipFill>
                  <pic:spPr>
                    <a:xfrm>
                      <a:off x="0" y="0"/>
                      <a:ext cx="3892550" cy="2699385"/>
                    </a:xfrm>
                    <a:prstGeom prst="rect">
                      <a:avLst/>
                    </a:prstGeom>
                    <a:noFill/>
                    <a:ln w="9525">
                      <a:noFill/>
                      <a:miter lim="800000"/>
                      <a:headEnd/>
                      <a:tailEnd/>
                    </a:ln>
                  </pic:spPr>
                </pic:pic>
              </a:graphicData>
            </a:graphic>
          </wp:anchor>
        </w:drawing>
      </w:r>
      <w:r>
        <w:rPr>
          <w:rFonts w:ascii="宋体" w:eastAsia="宋体" w:hAnsi="宋体" w:cs="宋体" w:hint="eastAsia"/>
          <w:kern w:val="0"/>
          <w:sz w:val="28"/>
          <w:szCs w:val="28"/>
        </w:rPr>
        <w:t>本次活动共有252位老同志分年龄段参加了投飞镖、夹皮球、投篮三个趣味项目。比赛中，老同志们充分发挥了友谊第一，比赛第二的高尚风格，赛出了友谊、赛出了欢乐，整个比赛气氛活跃，高潮迭起，充分展现了老同志积极向上的精神风貌，充满了欢乐祥和的气氛。</w:t>
      </w:r>
    </w:p>
    <w:p w:rsidR="0083045C" w:rsidRDefault="000F4B72" w:rsidP="007C13C0">
      <w:pPr>
        <w:widowControl/>
        <w:spacing w:line="500" w:lineRule="atLeast"/>
        <w:ind w:firstLineChars="221" w:firstLine="619"/>
        <w:jc w:val="left"/>
        <w:rPr>
          <w:rFonts w:ascii="宋体" w:eastAsia="宋体" w:hAnsi="宋体" w:cs="宋体"/>
          <w:kern w:val="0"/>
          <w:sz w:val="28"/>
          <w:szCs w:val="28"/>
        </w:rPr>
      </w:pPr>
      <w:r>
        <w:rPr>
          <w:rFonts w:ascii="宋体" w:eastAsia="宋体" w:hAnsi="宋体" w:cs="宋体" w:hint="eastAsia"/>
          <w:noProof/>
          <w:kern w:val="0"/>
          <w:sz w:val="28"/>
          <w:szCs w:val="28"/>
        </w:rPr>
        <w:drawing>
          <wp:anchor distT="0" distB="0" distL="114300" distR="114300" simplePos="0" relativeHeight="251686912" behindDoc="0" locked="0" layoutInCell="1" allowOverlap="1">
            <wp:simplePos x="0" y="0"/>
            <wp:positionH relativeFrom="column">
              <wp:posOffset>2080260</wp:posOffset>
            </wp:positionH>
            <wp:positionV relativeFrom="paragraph">
              <wp:posOffset>967740</wp:posOffset>
            </wp:positionV>
            <wp:extent cx="4070350" cy="2809875"/>
            <wp:effectExtent l="19050" t="0" r="6350" b="0"/>
            <wp:wrapSquare wrapText="bothSides"/>
            <wp:docPr id="65" name="图片 65" descr="IMG_20160519_08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0160519_084430"/>
                    <pic:cNvPicPr>
                      <a:picLocks noChangeAspect="1" noChangeArrowheads="1"/>
                    </pic:cNvPicPr>
                  </pic:nvPicPr>
                  <pic:blipFill>
                    <a:blip r:embed="rId53" cstate="print"/>
                    <a:srcRect l="5452" t="12720"/>
                    <a:stretch>
                      <a:fillRect/>
                    </a:stretch>
                  </pic:blipFill>
                  <pic:spPr>
                    <a:xfrm>
                      <a:off x="0" y="0"/>
                      <a:ext cx="4070350" cy="2809875"/>
                    </a:xfrm>
                    <a:prstGeom prst="rect">
                      <a:avLst/>
                    </a:prstGeom>
                    <a:noFill/>
                    <a:ln w="9525">
                      <a:noFill/>
                      <a:miter lim="800000"/>
                      <a:headEnd/>
                      <a:tailEnd/>
                    </a:ln>
                  </pic:spPr>
                </pic:pic>
              </a:graphicData>
            </a:graphic>
          </wp:anchor>
        </w:drawing>
      </w:r>
      <w:r w:rsidR="007C13C0">
        <w:rPr>
          <w:rFonts w:ascii="宋体" w:eastAsia="宋体" w:hAnsi="宋体" w:cs="宋体" w:hint="eastAsia"/>
          <w:kern w:val="0"/>
          <w:sz w:val="28"/>
          <w:szCs w:val="28"/>
        </w:rPr>
        <w:t>离退休办一贯重视离退休老年人的精神文化生活，针对老年人的特点，积极开展健康向上的文体娱乐活动。通过丰富多彩的文体娱乐活动，展现了老同志们老有所乐、积极向上的精神面貌，既丰富了老年人的晚年离退休生活，培养了老年人的高雅情趣，又使他们在比赛中感受到了活动的快乐，从而焕发了青春活力。</w:t>
      </w:r>
    </w:p>
    <w:p w:rsidR="0083045C" w:rsidRDefault="0083045C">
      <w:pPr>
        <w:rPr>
          <w:rFonts w:ascii="宋体" w:hAnsi="宋体" w:cs="宋体"/>
          <w:kern w:val="0"/>
          <w:szCs w:val="28"/>
        </w:rPr>
      </w:pPr>
    </w:p>
    <w:p w:rsidR="0083045C" w:rsidRDefault="0083045C">
      <w:pPr>
        <w:ind w:firstLine="570"/>
      </w:pPr>
    </w:p>
    <w:p w:rsidR="0083045C" w:rsidRDefault="007C13C0">
      <w:pPr>
        <w:ind w:firstLine="570"/>
      </w:pPr>
      <w:r>
        <w:rPr>
          <w:rFonts w:hint="eastAsia"/>
          <w:noProof/>
        </w:rPr>
        <w:drawing>
          <wp:anchor distT="0" distB="0" distL="114300" distR="114300" simplePos="0" relativeHeight="251691008" behindDoc="0" locked="0" layoutInCell="1" allowOverlap="1">
            <wp:simplePos x="0" y="0"/>
            <wp:positionH relativeFrom="column">
              <wp:posOffset>-15240</wp:posOffset>
            </wp:positionH>
            <wp:positionV relativeFrom="paragraph">
              <wp:posOffset>213360</wp:posOffset>
            </wp:positionV>
            <wp:extent cx="3635375" cy="2514600"/>
            <wp:effectExtent l="19050" t="0" r="3175" b="0"/>
            <wp:wrapSquare wrapText="bothSides"/>
            <wp:docPr id="71" name="图片 71" descr="IMG_20160517_08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0160517_083805"/>
                    <pic:cNvPicPr>
                      <a:picLocks noChangeAspect="1" noChangeArrowheads="1"/>
                    </pic:cNvPicPr>
                  </pic:nvPicPr>
                  <pic:blipFill>
                    <a:blip r:embed="rId54" cstate="print"/>
                    <a:srcRect l="5452" t="12720"/>
                    <a:stretch>
                      <a:fillRect/>
                    </a:stretch>
                  </pic:blipFill>
                  <pic:spPr>
                    <a:xfrm>
                      <a:off x="0" y="0"/>
                      <a:ext cx="3635375" cy="2514600"/>
                    </a:xfrm>
                    <a:prstGeom prst="rect">
                      <a:avLst/>
                    </a:prstGeom>
                    <a:noFill/>
                    <a:ln w="9525">
                      <a:noFill/>
                      <a:miter lim="800000"/>
                      <a:headEnd/>
                      <a:tailEnd/>
                    </a:ln>
                  </pic:spPr>
                </pic:pic>
              </a:graphicData>
            </a:graphic>
          </wp:anchor>
        </w:drawing>
      </w:r>
    </w:p>
    <w:p w:rsidR="0083045C" w:rsidRDefault="0083045C">
      <w:pPr>
        <w:ind w:firstLine="570"/>
      </w:pPr>
    </w:p>
    <w:p w:rsidR="0083045C" w:rsidRDefault="007C13C0">
      <w:pPr>
        <w:ind w:firstLine="570"/>
      </w:pPr>
      <w:r>
        <w:rPr>
          <w:rFonts w:hint="eastAsia"/>
        </w:rPr>
        <w:t>、</w:t>
      </w:r>
    </w:p>
    <w:p w:rsidR="0083045C" w:rsidRDefault="0083045C">
      <w:pPr>
        <w:ind w:firstLine="570"/>
      </w:pPr>
    </w:p>
    <w:p w:rsidR="0083045C" w:rsidRDefault="0083045C">
      <w:pPr>
        <w:ind w:firstLine="570"/>
      </w:pPr>
    </w:p>
    <w:p w:rsidR="0083045C" w:rsidRDefault="0083045C">
      <w:pPr>
        <w:ind w:firstLine="570"/>
      </w:pPr>
    </w:p>
    <w:p w:rsidR="0083045C" w:rsidRDefault="0083045C">
      <w:pPr>
        <w:ind w:firstLine="570"/>
      </w:pPr>
    </w:p>
    <w:p w:rsidR="0083045C" w:rsidRDefault="007C13C0">
      <w:pPr>
        <w:widowControl/>
        <w:shd w:val="clear" w:color="auto" w:fill="FFFFFF"/>
        <w:spacing w:line="560" w:lineRule="exact"/>
        <w:jc w:val="center"/>
        <w:outlineLvl w:val="0"/>
        <w:rPr>
          <w:rFonts w:ascii="宋体" w:eastAsia="宋体" w:hAnsi="宋体" w:cs="宋体"/>
          <w:b/>
          <w:bCs/>
          <w:color w:val="282828"/>
          <w:kern w:val="36"/>
          <w:sz w:val="32"/>
          <w:szCs w:val="32"/>
        </w:rPr>
      </w:pPr>
      <w:r>
        <w:rPr>
          <w:rFonts w:ascii="宋体" w:eastAsia="宋体" w:hAnsi="宋体" w:cs="宋体" w:hint="eastAsia"/>
          <w:b/>
          <w:bCs/>
          <w:sz w:val="32"/>
          <w:szCs w:val="32"/>
        </w:rPr>
        <w:t>德高望重仁者寿，老如松柏岁长春</w:t>
      </w:r>
    </w:p>
    <w:p w:rsidR="0083045C" w:rsidRDefault="007C13C0">
      <w:pPr>
        <w:widowControl/>
        <w:shd w:val="clear" w:color="auto" w:fill="FFFFFF"/>
        <w:spacing w:line="560" w:lineRule="exact"/>
        <w:jc w:val="center"/>
        <w:outlineLvl w:val="0"/>
        <w:rPr>
          <w:rFonts w:ascii="宋体" w:eastAsia="宋体" w:hAnsi="宋体" w:cs="宋体"/>
          <w:b/>
          <w:bCs/>
          <w:color w:val="282828"/>
          <w:kern w:val="36"/>
          <w:szCs w:val="30"/>
        </w:rPr>
      </w:pPr>
      <w:r>
        <w:rPr>
          <w:rFonts w:ascii="宋体" w:eastAsia="宋体" w:hAnsi="宋体" w:cs="宋体" w:hint="eastAsia"/>
          <w:b/>
          <w:bCs/>
          <w:color w:val="282828"/>
          <w:kern w:val="36"/>
          <w:szCs w:val="30"/>
        </w:rPr>
        <w:t>——离退休办举办2016年离退休老同志集体祝寿活动</w:t>
      </w:r>
    </w:p>
    <w:p w:rsidR="0083045C" w:rsidRDefault="007C13C0">
      <w:pPr>
        <w:pStyle w:val="ptextindent21"/>
        <w:shd w:val="clear" w:color="auto" w:fill="FFFFFF"/>
        <w:spacing w:before="0" w:beforeAutospacing="0" w:after="0" w:line="560" w:lineRule="exact"/>
        <w:rPr>
          <w:sz w:val="28"/>
          <w:szCs w:val="28"/>
        </w:rPr>
      </w:pPr>
      <w:r>
        <w:rPr>
          <w:sz w:val="28"/>
          <w:szCs w:val="28"/>
        </w:rPr>
        <w:t>德高望重仁者寿，老如松柏岁长春。在一年一度的重阳节到来之际，</w:t>
      </w:r>
      <w:r>
        <w:rPr>
          <w:sz w:val="28"/>
          <w:szCs w:val="28"/>
        </w:rPr>
        <w:t>201</w:t>
      </w:r>
      <w:r>
        <w:rPr>
          <w:rFonts w:hint="eastAsia"/>
          <w:sz w:val="28"/>
          <w:szCs w:val="28"/>
        </w:rPr>
        <w:t>6</w:t>
      </w:r>
      <w:r>
        <w:rPr>
          <w:sz w:val="28"/>
          <w:szCs w:val="28"/>
        </w:rPr>
        <w:t>年</w:t>
      </w:r>
      <w:r>
        <w:rPr>
          <w:sz w:val="28"/>
          <w:szCs w:val="28"/>
        </w:rPr>
        <w:t>10</w:t>
      </w:r>
      <w:r>
        <w:rPr>
          <w:sz w:val="28"/>
          <w:szCs w:val="28"/>
        </w:rPr>
        <w:t>月</w:t>
      </w:r>
      <w:r>
        <w:rPr>
          <w:rFonts w:hint="eastAsia"/>
          <w:sz w:val="28"/>
          <w:szCs w:val="28"/>
        </w:rPr>
        <w:t>9</w:t>
      </w:r>
      <w:r>
        <w:rPr>
          <w:sz w:val="28"/>
          <w:szCs w:val="28"/>
        </w:rPr>
        <w:t>日，</w:t>
      </w:r>
      <w:r>
        <w:rPr>
          <w:rFonts w:hint="eastAsia"/>
          <w:sz w:val="28"/>
          <w:szCs w:val="28"/>
        </w:rPr>
        <w:t>离退休办在老年活动中心</w:t>
      </w:r>
      <w:r>
        <w:rPr>
          <w:sz w:val="28"/>
          <w:szCs w:val="28"/>
        </w:rPr>
        <w:t>为</w:t>
      </w:r>
      <w:r>
        <w:rPr>
          <w:rFonts w:hint="eastAsia"/>
          <w:sz w:val="28"/>
          <w:szCs w:val="28"/>
        </w:rPr>
        <w:t>今年年满</w:t>
      </w:r>
      <w:r>
        <w:rPr>
          <w:rFonts w:hint="eastAsia"/>
          <w:sz w:val="28"/>
          <w:szCs w:val="28"/>
        </w:rPr>
        <w:t>70</w:t>
      </w:r>
      <w:r>
        <w:rPr>
          <w:rFonts w:hint="eastAsia"/>
          <w:sz w:val="28"/>
          <w:szCs w:val="28"/>
        </w:rPr>
        <w:t>、</w:t>
      </w:r>
      <w:r>
        <w:rPr>
          <w:rFonts w:hint="eastAsia"/>
          <w:sz w:val="28"/>
          <w:szCs w:val="28"/>
        </w:rPr>
        <w:t>80</w:t>
      </w:r>
      <w:r>
        <w:rPr>
          <w:rFonts w:hint="eastAsia"/>
          <w:sz w:val="28"/>
          <w:szCs w:val="28"/>
        </w:rPr>
        <w:t>、</w:t>
      </w:r>
      <w:r>
        <w:rPr>
          <w:rFonts w:hint="eastAsia"/>
          <w:sz w:val="28"/>
          <w:szCs w:val="28"/>
        </w:rPr>
        <w:t>90</w:t>
      </w:r>
      <w:r>
        <w:rPr>
          <w:rFonts w:hint="eastAsia"/>
          <w:sz w:val="28"/>
          <w:szCs w:val="28"/>
        </w:rPr>
        <w:t>岁</w:t>
      </w:r>
      <w:r>
        <w:rPr>
          <w:sz w:val="28"/>
          <w:szCs w:val="28"/>
        </w:rPr>
        <w:t>的离退休老同志举办集体祝寿活动。会场欢声笑语、幸福祥和、喜气洋溢。</w:t>
      </w:r>
      <w:r>
        <w:rPr>
          <w:rFonts w:hint="eastAsia"/>
          <w:sz w:val="28"/>
          <w:szCs w:val="28"/>
        </w:rPr>
        <w:t>校党委书记刘江南、校长高勇、校党委副书记李博飞及校工会、校人事处、校医院部门领导</w:t>
      </w:r>
      <w:r>
        <w:rPr>
          <w:sz w:val="28"/>
          <w:szCs w:val="28"/>
        </w:rPr>
        <w:t>出席活动，</w:t>
      </w:r>
      <w:r>
        <w:rPr>
          <w:rFonts w:hint="eastAsia"/>
          <w:sz w:val="28"/>
          <w:szCs w:val="28"/>
        </w:rPr>
        <w:t>退休校领导、离退休各党支部书记也一并参加，</w:t>
      </w:r>
      <w:r>
        <w:rPr>
          <w:sz w:val="28"/>
          <w:szCs w:val="28"/>
        </w:rPr>
        <w:t>活动由</w:t>
      </w:r>
      <w:r>
        <w:rPr>
          <w:rFonts w:hint="eastAsia"/>
          <w:sz w:val="28"/>
          <w:szCs w:val="28"/>
        </w:rPr>
        <w:t>离退休党委书记张平</w:t>
      </w:r>
      <w:r>
        <w:rPr>
          <w:sz w:val="28"/>
          <w:szCs w:val="28"/>
        </w:rPr>
        <w:t>主持。</w:t>
      </w:r>
    </w:p>
    <w:p w:rsidR="0083045C" w:rsidRDefault="007C13C0">
      <w:pPr>
        <w:pStyle w:val="ptextindent21"/>
        <w:shd w:val="clear" w:color="auto" w:fill="FFFFFF"/>
        <w:spacing w:before="0" w:beforeAutospacing="0" w:after="0" w:line="560" w:lineRule="exact"/>
        <w:rPr>
          <w:sz w:val="28"/>
          <w:szCs w:val="28"/>
        </w:rPr>
      </w:pPr>
      <w:r>
        <w:rPr>
          <w:sz w:val="28"/>
          <w:szCs w:val="28"/>
        </w:rPr>
        <w:t>离退休</w:t>
      </w:r>
      <w:r>
        <w:rPr>
          <w:rFonts w:hint="eastAsia"/>
          <w:sz w:val="28"/>
          <w:szCs w:val="28"/>
        </w:rPr>
        <w:t>办主任薛翠萍</w:t>
      </w:r>
      <w:r>
        <w:rPr>
          <w:sz w:val="28"/>
          <w:szCs w:val="28"/>
        </w:rPr>
        <w:t>同志</w:t>
      </w:r>
      <w:r>
        <w:rPr>
          <w:rFonts w:hint="eastAsia"/>
          <w:sz w:val="28"/>
          <w:szCs w:val="28"/>
        </w:rPr>
        <w:t>首先发言，她</w:t>
      </w:r>
      <w:r>
        <w:rPr>
          <w:sz w:val="28"/>
          <w:szCs w:val="28"/>
        </w:rPr>
        <w:t>从政治理论学习、关工委工作、维护老同志合法权益、</w:t>
      </w:r>
      <w:r>
        <w:rPr>
          <w:rFonts w:hint="eastAsia"/>
          <w:sz w:val="28"/>
          <w:szCs w:val="28"/>
        </w:rPr>
        <w:t>日常</w:t>
      </w:r>
      <w:r>
        <w:rPr>
          <w:sz w:val="28"/>
          <w:szCs w:val="28"/>
        </w:rPr>
        <w:t>文化活动等方面介绍了</w:t>
      </w:r>
      <w:r>
        <w:rPr>
          <w:sz w:val="28"/>
          <w:szCs w:val="28"/>
        </w:rPr>
        <w:t>201</w:t>
      </w:r>
      <w:r>
        <w:rPr>
          <w:rFonts w:hint="eastAsia"/>
          <w:sz w:val="28"/>
          <w:szCs w:val="28"/>
        </w:rPr>
        <w:t>6</w:t>
      </w:r>
      <w:r>
        <w:rPr>
          <w:sz w:val="28"/>
          <w:szCs w:val="28"/>
        </w:rPr>
        <w:t>年</w:t>
      </w:r>
      <w:r>
        <w:rPr>
          <w:rFonts w:hint="eastAsia"/>
          <w:sz w:val="28"/>
          <w:szCs w:val="28"/>
        </w:rPr>
        <w:t>离退休</w:t>
      </w:r>
      <w:r>
        <w:rPr>
          <w:sz w:val="28"/>
          <w:szCs w:val="28"/>
        </w:rPr>
        <w:t>工作情况及取得的成绩，同时代表全</w:t>
      </w:r>
      <w:r>
        <w:rPr>
          <w:rFonts w:hint="eastAsia"/>
          <w:sz w:val="28"/>
          <w:szCs w:val="28"/>
        </w:rPr>
        <w:t>体离退休</w:t>
      </w:r>
      <w:r>
        <w:rPr>
          <w:sz w:val="28"/>
          <w:szCs w:val="28"/>
        </w:rPr>
        <w:t>老同志</w:t>
      </w:r>
      <w:r>
        <w:rPr>
          <w:rFonts w:hint="eastAsia"/>
          <w:sz w:val="28"/>
          <w:szCs w:val="28"/>
        </w:rPr>
        <w:t>表达了对</w:t>
      </w:r>
      <w:r>
        <w:rPr>
          <w:sz w:val="28"/>
          <w:szCs w:val="28"/>
        </w:rPr>
        <w:t>学校党政</w:t>
      </w:r>
      <w:r>
        <w:rPr>
          <w:rFonts w:hint="eastAsia"/>
          <w:sz w:val="28"/>
          <w:szCs w:val="28"/>
        </w:rPr>
        <w:t>关心、爱护老同志</w:t>
      </w:r>
      <w:r>
        <w:rPr>
          <w:sz w:val="28"/>
          <w:szCs w:val="28"/>
        </w:rPr>
        <w:t>的感激之情</w:t>
      </w:r>
      <w:r>
        <w:rPr>
          <w:rFonts w:hint="eastAsia"/>
          <w:sz w:val="28"/>
          <w:szCs w:val="28"/>
        </w:rPr>
        <w:t>，并向老同志送上最真挚的节日祝福。</w:t>
      </w:r>
      <w:r>
        <w:rPr>
          <w:sz w:val="28"/>
          <w:szCs w:val="28"/>
        </w:rPr>
        <w:t>。</w:t>
      </w:r>
    </w:p>
    <w:p w:rsidR="0083045C" w:rsidRDefault="007C13C0">
      <w:pPr>
        <w:pStyle w:val="ptextindent21"/>
        <w:shd w:val="clear" w:color="auto" w:fill="FFFFFF"/>
        <w:spacing w:before="0" w:beforeAutospacing="0" w:after="0" w:line="560" w:lineRule="exact"/>
        <w:rPr>
          <w:sz w:val="28"/>
          <w:szCs w:val="28"/>
        </w:rPr>
      </w:pPr>
      <w:r>
        <w:rPr>
          <w:rFonts w:hint="eastAsia"/>
          <w:sz w:val="28"/>
          <w:szCs w:val="28"/>
        </w:rPr>
        <w:t>校党委副书记李博飞</w:t>
      </w:r>
      <w:r>
        <w:rPr>
          <w:sz w:val="28"/>
          <w:szCs w:val="28"/>
        </w:rPr>
        <w:t>代表学校党政和全院师生向各位寿星及全校离退休的老同志致以诚挚的节日问候和真诚的祝福！</w:t>
      </w:r>
      <w:r>
        <w:rPr>
          <w:rFonts w:hint="eastAsia"/>
          <w:sz w:val="28"/>
          <w:szCs w:val="28"/>
        </w:rPr>
        <w:t>李书记指</w:t>
      </w:r>
      <w:r>
        <w:rPr>
          <w:sz w:val="28"/>
          <w:szCs w:val="28"/>
        </w:rPr>
        <w:t>出，学校的建设和发展取得了令人瞩目的成绩，这些成绩的取得与在座的各位寿星、离退休老同志的辛</w:t>
      </w:r>
      <w:r>
        <w:rPr>
          <w:sz w:val="28"/>
          <w:szCs w:val="28"/>
        </w:rPr>
        <w:lastRenderedPageBreak/>
        <w:t>劳付出是分不开的，感谢老同志为学校的创业、建设以及学校的稳定、发展做出的重要贡献。</w:t>
      </w:r>
    </w:p>
    <w:p w:rsidR="0083045C" w:rsidRDefault="007C13C0">
      <w:pPr>
        <w:pStyle w:val="ptextindent21"/>
        <w:shd w:val="clear" w:color="auto" w:fill="FFFFFF"/>
        <w:spacing w:before="0" w:beforeAutospacing="0" w:after="0" w:line="560" w:lineRule="exact"/>
        <w:rPr>
          <w:sz w:val="28"/>
          <w:szCs w:val="28"/>
        </w:rPr>
      </w:pPr>
      <w:r>
        <w:rPr>
          <w:rFonts w:hint="eastAsia"/>
          <w:sz w:val="28"/>
          <w:szCs w:val="28"/>
        </w:rPr>
        <w:t>李书记</w:t>
      </w:r>
      <w:r>
        <w:rPr>
          <w:sz w:val="28"/>
          <w:szCs w:val="28"/>
        </w:rPr>
        <w:t>向老同志们简要通报了学</w:t>
      </w:r>
      <w:r>
        <w:rPr>
          <w:rFonts w:hint="eastAsia"/>
          <w:sz w:val="28"/>
          <w:szCs w:val="28"/>
        </w:rPr>
        <w:t>校</w:t>
      </w:r>
      <w:r>
        <w:rPr>
          <w:sz w:val="28"/>
          <w:szCs w:val="28"/>
        </w:rPr>
        <w:t>近一年来在内涵建设、招生就业、国际合作办学、维护教职工利益等方面所做的工作和取得的成绩；同时他也围绕学院十三五规划编制、内涵建设、绩效考核和文化建设等方面谈了今后的打算。</w:t>
      </w:r>
      <w:r>
        <w:rPr>
          <w:rFonts w:hint="eastAsia"/>
          <w:sz w:val="28"/>
          <w:szCs w:val="28"/>
        </w:rPr>
        <w:t>李书记</w:t>
      </w:r>
      <w:r>
        <w:rPr>
          <w:sz w:val="28"/>
          <w:szCs w:val="28"/>
        </w:rPr>
        <w:t>衷心希望各位老同志能继续关心、关注和支持学</w:t>
      </w:r>
      <w:r>
        <w:rPr>
          <w:rFonts w:hint="eastAsia"/>
          <w:sz w:val="28"/>
          <w:szCs w:val="28"/>
        </w:rPr>
        <w:t>校</w:t>
      </w:r>
      <w:r>
        <w:rPr>
          <w:sz w:val="28"/>
          <w:szCs w:val="28"/>
        </w:rPr>
        <w:t>的建设和发展，共同把</w:t>
      </w:r>
      <w:r>
        <w:rPr>
          <w:rFonts w:hint="eastAsia"/>
          <w:sz w:val="28"/>
          <w:szCs w:val="28"/>
        </w:rPr>
        <w:t>学校</w:t>
      </w:r>
      <w:r>
        <w:rPr>
          <w:sz w:val="28"/>
          <w:szCs w:val="28"/>
        </w:rPr>
        <w:t>的事业办得更好，并祝福各位老同志身体健康、合家欢乐、吉祥幸福！</w:t>
      </w:r>
    </w:p>
    <w:p w:rsidR="0083045C" w:rsidRDefault="007C13C0">
      <w:pPr>
        <w:pStyle w:val="ptextindent21"/>
        <w:shd w:val="clear" w:color="auto" w:fill="FFFFFF"/>
        <w:spacing w:before="0" w:beforeAutospacing="0" w:after="0" w:line="560" w:lineRule="exact"/>
        <w:rPr>
          <w:sz w:val="28"/>
          <w:szCs w:val="28"/>
        </w:rPr>
      </w:pPr>
      <w:r>
        <w:rPr>
          <w:rFonts w:hint="eastAsia"/>
          <w:sz w:val="28"/>
          <w:szCs w:val="28"/>
        </w:rPr>
        <w:t>李书记</w:t>
      </w:r>
      <w:r>
        <w:rPr>
          <w:sz w:val="28"/>
          <w:szCs w:val="28"/>
        </w:rPr>
        <w:t>强调，尊老敬老是中华民族的传统美德，学校今后将一如既往地重视离退休工作，要怀着一颗敬畏之心、服务之心，进一步提高离退休人员的政治生活待遇，为大家创建一个优美健康的娱乐、生活、工作环境，真正做到尊老、敬老。</w:t>
      </w:r>
      <w:r>
        <w:rPr>
          <w:rFonts w:hint="eastAsia"/>
          <w:sz w:val="28"/>
          <w:szCs w:val="28"/>
        </w:rPr>
        <w:t>李</w:t>
      </w:r>
      <w:r>
        <w:rPr>
          <w:sz w:val="28"/>
          <w:szCs w:val="28"/>
        </w:rPr>
        <w:t>书记最后强调，老同志们积极向上的精神风貌将激励我们加倍努力工作，做好服务，进一步为学校发展、也为老同志的学习和生活创造更好的条件。</w:t>
      </w:r>
    </w:p>
    <w:p w:rsidR="0083045C" w:rsidRDefault="007C13C0">
      <w:pPr>
        <w:pStyle w:val="ptextindent21"/>
        <w:shd w:val="clear" w:color="auto" w:fill="FFFFFF"/>
        <w:spacing w:before="0" w:beforeAutospacing="0" w:after="0" w:line="560" w:lineRule="exact"/>
        <w:rPr>
          <w:sz w:val="28"/>
          <w:szCs w:val="28"/>
        </w:rPr>
      </w:pPr>
      <w:r>
        <w:rPr>
          <w:rFonts w:hint="eastAsia"/>
          <w:sz w:val="28"/>
          <w:szCs w:val="28"/>
        </w:rPr>
        <w:t>校长高勇代表学校向今年年满</w:t>
      </w:r>
      <w:r>
        <w:rPr>
          <w:rFonts w:hint="eastAsia"/>
          <w:sz w:val="28"/>
          <w:szCs w:val="28"/>
        </w:rPr>
        <w:t>90</w:t>
      </w:r>
      <w:r>
        <w:rPr>
          <w:rFonts w:hint="eastAsia"/>
          <w:sz w:val="28"/>
          <w:szCs w:val="28"/>
        </w:rPr>
        <w:t>岁的四位老寿星王福堂、张清武、王爱珍、程登云每人赠送轮椅一把。</w:t>
      </w:r>
    </w:p>
    <w:p w:rsidR="0083045C" w:rsidRDefault="007C13C0">
      <w:pPr>
        <w:pStyle w:val="ptextindent21"/>
        <w:shd w:val="clear" w:color="auto" w:fill="FFFFFF"/>
        <w:spacing w:before="0" w:beforeAutospacing="0" w:after="0" w:line="560" w:lineRule="exact"/>
        <w:rPr>
          <w:sz w:val="28"/>
          <w:szCs w:val="28"/>
        </w:rPr>
      </w:pPr>
      <w:r>
        <w:rPr>
          <w:sz w:val="28"/>
          <w:szCs w:val="28"/>
        </w:rPr>
        <w:t>在欢快的乐曲声中，</w:t>
      </w:r>
      <w:r>
        <w:rPr>
          <w:rFonts w:hint="eastAsia"/>
          <w:sz w:val="28"/>
          <w:szCs w:val="28"/>
        </w:rPr>
        <w:t>校党委</w:t>
      </w:r>
      <w:r>
        <w:rPr>
          <w:sz w:val="28"/>
          <w:szCs w:val="28"/>
        </w:rPr>
        <w:t>书记</w:t>
      </w:r>
      <w:r>
        <w:rPr>
          <w:rFonts w:hint="eastAsia"/>
          <w:sz w:val="28"/>
          <w:szCs w:val="28"/>
        </w:rPr>
        <w:t>刘江南和</w:t>
      </w:r>
      <w:r>
        <w:rPr>
          <w:rFonts w:hint="eastAsia"/>
          <w:sz w:val="28"/>
          <w:szCs w:val="28"/>
        </w:rPr>
        <w:t>80</w:t>
      </w:r>
      <w:r>
        <w:rPr>
          <w:rFonts w:hint="eastAsia"/>
          <w:sz w:val="28"/>
          <w:szCs w:val="28"/>
        </w:rPr>
        <w:t>岁寿星于新安老师共同切开生日蛋糕，在工作人员为寿星们分发了蛋糕后，校领导们一一和</w:t>
      </w:r>
      <w:r>
        <w:rPr>
          <w:sz w:val="28"/>
          <w:szCs w:val="28"/>
        </w:rPr>
        <w:t>老寿星</w:t>
      </w:r>
      <w:r>
        <w:rPr>
          <w:rFonts w:hint="eastAsia"/>
          <w:sz w:val="28"/>
          <w:szCs w:val="28"/>
        </w:rPr>
        <w:t>握手，送去</w:t>
      </w:r>
      <w:r>
        <w:rPr>
          <w:sz w:val="28"/>
          <w:szCs w:val="28"/>
        </w:rPr>
        <w:t>祝福并合影留念。</w:t>
      </w:r>
    </w:p>
    <w:p w:rsidR="0083045C" w:rsidRDefault="007C13C0">
      <w:pPr>
        <w:pStyle w:val="ptextindent21"/>
        <w:shd w:val="clear" w:color="auto" w:fill="FFFFFF"/>
        <w:spacing w:before="0" w:beforeAutospacing="0" w:after="0" w:line="560" w:lineRule="exact"/>
        <w:rPr>
          <w:sz w:val="28"/>
          <w:szCs w:val="28"/>
        </w:rPr>
      </w:pPr>
      <w:r>
        <w:rPr>
          <w:rFonts w:hint="eastAsia"/>
          <w:sz w:val="28"/>
          <w:szCs w:val="28"/>
        </w:rPr>
        <w:t>祝寿会上，</w:t>
      </w:r>
      <w:r>
        <w:rPr>
          <w:rFonts w:hint="eastAsia"/>
          <w:sz w:val="28"/>
          <w:szCs w:val="28"/>
        </w:rPr>
        <w:t>80</w:t>
      </w:r>
      <w:r>
        <w:rPr>
          <w:rFonts w:hint="eastAsia"/>
          <w:sz w:val="28"/>
          <w:szCs w:val="28"/>
        </w:rPr>
        <w:t>岁的寿星代表双荣欣、郑吉发，</w:t>
      </w:r>
      <w:r>
        <w:rPr>
          <w:rFonts w:hint="eastAsia"/>
          <w:sz w:val="28"/>
          <w:szCs w:val="28"/>
        </w:rPr>
        <w:t>70</w:t>
      </w:r>
      <w:r>
        <w:rPr>
          <w:rFonts w:hint="eastAsia"/>
          <w:sz w:val="28"/>
          <w:szCs w:val="28"/>
        </w:rPr>
        <w:t>岁的寿星代表王鹏飞分别发言，他们代表全体寿星表达了对美好生活的热爱之心、对学校党政关心老同志的感激之心以及对未来生活的憧憬，表现出了新时代老人的精神风貌。</w:t>
      </w:r>
    </w:p>
    <w:p w:rsidR="0083045C" w:rsidRDefault="007C13C0">
      <w:pPr>
        <w:pStyle w:val="ptextindent21"/>
        <w:shd w:val="clear" w:color="auto" w:fill="FFFFFF"/>
        <w:spacing w:before="0" w:beforeAutospacing="0" w:after="0" w:line="560" w:lineRule="exact"/>
        <w:rPr>
          <w:sz w:val="28"/>
          <w:szCs w:val="28"/>
        </w:rPr>
      </w:pPr>
      <w:r>
        <w:rPr>
          <w:rFonts w:hint="eastAsia"/>
          <w:sz w:val="28"/>
          <w:szCs w:val="28"/>
        </w:rPr>
        <w:t>在祥和、欢快的气氛中，集体祝寿会画上圆满句号。我们衷心祝愿全体离退休老同志：节日快乐、幸福安康！</w:t>
      </w:r>
    </w:p>
    <w:p w:rsidR="00595C55" w:rsidRPr="00595C55" w:rsidRDefault="00595C55" w:rsidP="00595C55">
      <w:pPr>
        <w:pStyle w:val="ptextindent21"/>
        <w:shd w:val="clear" w:color="auto" w:fill="FFFFFF"/>
        <w:spacing w:before="0" w:beforeAutospacing="0" w:after="0" w:line="560" w:lineRule="exact"/>
        <w:jc w:val="center"/>
        <w:rPr>
          <w:b/>
          <w:sz w:val="32"/>
          <w:szCs w:val="32"/>
        </w:rPr>
      </w:pPr>
      <w:r w:rsidRPr="00595C55">
        <w:rPr>
          <w:rFonts w:hint="eastAsia"/>
          <w:b/>
          <w:sz w:val="32"/>
          <w:szCs w:val="32"/>
        </w:rPr>
        <w:t>快乐迎接幸福生活</w:t>
      </w:r>
    </w:p>
    <w:p w:rsidR="00595C55" w:rsidRPr="00595C55" w:rsidRDefault="00595C55" w:rsidP="00595C55">
      <w:pPr>
        <w:pStyle w:val="ptextindent21"/>
        <w:shd w:val="clear" w:color="auto" w:fill="FFFFFF"/>
        <w:spacing w:before="0" w:beforeAutospacing="0" w:after="0" w:line="560" w:lineRule="exact"/>
        <w:jc w:val="center"/>
        <w:rPr>
          <w:b/>
          <w:sz w:val="28"/>
          <w:szCs w:val="28"/>
        </w:rPr>
      </w:pPr>
      <w:r w:rsidRPr="00595C55">
        <w:rPr>
          <w:rFonts w:hint="eastAsia"/>
          <w:b/>
          <w:sz w:val="28"/>
          <w:szCs w:val="28"/>
        </w:rPr>
        <w:t>——离退休办开展丰富多彩的月比赛活动</w:t>
      </w:r>
    </w:p>
    <w:p w:rsidR="00595C55" w:rsidRPr="00595C55" w:rsidRDefault="00595C55" w:rsidP="00595C55">
      <w:pPr>
        <w:pStyle w:val="ptextindent21"/>
        <w:shd w:val="clear" w:color="auto" w:fill="FFFFFF"/>
        <w:spacing w:before="0" w:beforeAutospacing="0" w:after="0" w:line="560" w:lineRule="exact"/>
        <w:rPr>
          <w:sz w:val="28"/>
          <w:szCs w:val="28"/>
        </w:rPr>
      </w:pPr>
      <w:r w:rsidRPr="00595C55">
        <w:rPr>
          <w:rFonts w:hint="eastAsia"/>
          <w:sz w:val="28"/>
          <w:szCs w:val="28"/>
        </w:rPr>
        <w:lastRenderedPageBreak/>
        <w:t xml:space="preserve"> </w:t>
      </w:r>
      <w:r w:rsidRPr="00595C55">
        <w:rPr>
          <w:sz w:val="28"/>
          <w:szCs w:val="28"/>
        </w:rPr>
        <w:t>为丰富离退休</w:t>
      </w:r>
      <w:r w:rsidRPr="00595C55">
        <w:rPr>
          <w:rFonts w:hint="eastAsia"/>
          <w:sz w:val="28"/>
          <w:szCs w:val="28"/>
        </w:rPr>
        <w:t>老同志</w:t>
      </w:r>
      <w:r w:rsidRPr="00595C55">
        <w:rPr>
          <w:sz w:val="28"/>
          <w:szCs w:val="28"/>
        </w:rPr>
        <w:t>的文体生活，展现他们积极健康向上的精神风貌，营造和谐健康文明的生活氛围，</w:t>
      </w:r>
      <w:r w:rsidRPr="00595C55">
        <w:rPr>
          <w:sz w:val="28"/>
          <w:szCs w:val="28"/>
        </w:rPr>
        <w:t>201</w:t>
      </w:r>
      <w:r w:rsidRPr="00595C55">
        <w:rPr>
          <w:rFonts w:hint="eastAsia"/>
          <w:sz w:val="28"/>
          <w:szCs w:val="28"/>
        </w:rPr>
        <w:t>6</w:t>
      </w:r>
      <w:r w:rsidRPr="00595C55">
        <w:rPr>
          <w:sz w:val="28"/>
          <w:szCs w:val="28"/>
        </w:rPr>
        <w:t>年</w:t>
      </w:r>
      <w:r w:rsidRPr="00595C55">
        <w:rPr>
          <w:rFonts w:hint="eastAsia"/>
          <w:sz w:val="28"/>
          <w:szCs w:val="28"/>
        </w:rPr>
        <w:t>下半年</w:t>
      </w:r>
      <w:r w:rsidRPr="00595C55">
        <w:rPr>
          <w:sz w:val="28"/>
          <w:szCs w:val="28"/>
        </w:rPr>
        <w:t>，</w:t>
      </w:r>
      <w:r w:rsidRPr="00595C55">
        <w:rPr>
          <w:rFonts w:hint="eastAsia"/>
          <w:sz w:val="28"/>
          <w:szCs w:val="28"/>
        </w:rPr>
        <w:t>离退办于</w:t>
      </w:r>
      <w:r w:rsidRPr="00595C55">
        <w:rPr>
          <w:rFonts w:hint="eastAsia"/>
          <w:sz w:val="28"/>
          <w:szCs w:val="28"/>
        </w:rPr>
        <w:t>9</w:t>
      </w:r>
      <w:r w:rsidRPr="00595C55">
        <w:rPr>
          <w:rFonts w:hint="eastAsia"/>
          <w:sz w:val="28"/>
          <w:szCs w:val="28"/>
        </w:rPr>
        <w:t>月份、</w:t>
      </w:r>
      <w:r w:rsidRPr="00595C55">
        <w:rPr>
          <w:rFonts w:hint="eastAsia"/>
          <w:sz w:val="28"/>
          <w:szCs w:val="28"/>
        </w:rPr>
        <w:t>11</w:t>
      </w:r>
      <w:r w:rsidRPr="00595C55">
        <w:rPr>
          <w:rFonts w:hint="eastAsia"/>
          <w:sz w:val="28"/>
          <w:szCs w:val="28"/>
        </w:rPr>
        <w:t>月份、</w:t>
      </w:r>
      <w:r w:rsidRPr="00595C55">
        <w:rPr>
          <w:rFonts w:hint="eastAsia"/>
          <w:sz w:val="28"/>
          <w:szCs w:val="28"/>
        </w:rPr>
        <w:t>12</w:t>
      </w:r>
      <w:r w:rsidRPr="00595C55">
        <w:rPr>
          <w:rFonts w:hint="eastAsia"/>
          <w:sz w:val="28"/>
          <w:szCs w:val="28"/>
        </w:rPr>
        <w:t>月份相继开展了打高尔夫、扔沙包、</w:t>
      </w:r>
      <w:r w:rsidRPr="00595C55">
        <w:rPr>
          <w:sz w:val="28"/>
          <w:szCs w:val="28"/>
        </w:rPr>
        <w:t>羽毛球</w:t>
      </w:r>
      <w:r w:rsidRPr="00595C55">
        <w:rPr>
          <w:rFonts w:hint="eastAsia"/>
          <w:sz w:val="28"/>
          <w:szCs w:val="28"/>
        </w:rPr>
        <w:t>、套圈、夹弹球、打扑克、乒乓球、沙包掷准、弹乒乓球共九项</w:t>
      </w:r>
      <w:r w:rsidRPr="00595C55">
        <w:rPr>
          <w:sz w:val="28"/>
          <w:szCs w:val="28"/>
        </w:rPr>
        <w:t>比赛。</w:t>
      </w:r>
    </w:p>
    <w:p w:rsidR="00595C55" w:rsidRPr="00595C55" w:rsidRDefault="00595C55" w:rsidP="00595C55">
      <w:pPr>
        <w:pStyle w:val="ptextindent21"/>
        <w:shd w:val="clear" w:color="auto" w:fill="FFFFFF"/>
        <w:spacing w:before="0" w:beforeAutospacing="0" w:after="0" w:line="560" w:lineRule="exact"/>
        <w:rPr>
          <w:sz w:val="28"/>
          <w:szCs w:val="28"/>
        </w:rPr>
      </w:pPr>
      <w:r w:rsidRPr="00595C55">
        <w:rPr>
          <w:rFonts w:hint="eastAsia"/>
          <w:sz w:val="28"/>
          <w:szCs w:val="28"/>
        </w:rPr>
        <w:t xml:space="preserve"> </w:t>
      </w:r>
      <w:r w:rsidRPr="00595C55">
        <w:rPr>
          <w:rFonts w:hint="eastAsia"/>
          <w:sz w:val="28"/>
          <w:szCs w:val="28"/>
        </w:rPr>
        <w:t>比赛场上，老同志们</w:t>
      </w:r>
      <w:r w:rsidRPr="00595C55">
        <w:rPr>
          <w:sz w:val="28"/>
          <w:szCs w:val="28"/>
        </w:rPr>
        <w:t>认真投入，个个精神饱满，兴致高昂，力争上游的精神气质丝毫不亚于年轻人，</w:t>
      </w:r>
      <w:r w:rsidRPr="00595C55">
        <w:rPr>
          <w:rFonts w:hint="eastAsia"/>
          <w:sz w:val="28"/>
          <w:szCs w:val="28"/>
        </w:rPr>
        <w:t>每一次的精彩表现都引来围观群众一阵较好，</w:t>
      </w:r>
      <w:r w:rsidRPr="00595C55">
        <w:rPr>
          <w:sz w:val="28"/>
          <w:szCs w:val="28"/>
        </w:rPr>
        <w:t>在他们身上所折射出的信念、精神值得</w:t>
      </w:r>
      <w:r w:rsidRPr="00595C55">
        <w:rPr>
          <w:rFonts w:hint="eastAsia"/>
          <w:sz w:val="28"/>
          <w:szCs w:val="28"/>
        </w:rPr>
        <w:t>年轻</w:t>
      </w:r>
      <w:r w:rsidRPr="00595C55">
        <w:rPr>
          <w:sz w:val="28"/>
          <w:szCs w:val="28"/>
        </w:rPr>
        <w:t>人学习。</w:t>
      </w:r>
    </w:p>
    <w:p w:rsidR="00595C55" w:rsidRPr="00595C55" w:rsidRDefault="00595C55" w:rsidP="00595C55">
      <w:pPr>
        <w:pStyle w:val="ptextindent21"/>
        <w:shd w:val="clear" w:color="auto" w:fill="FFFFFF"/>
        <w:spacing w:before="0" w:beforeAutospacing="0" w:after="0" w:line="560" w:lineRule="exact"/>
        <w:rPr>
          <w:sz w:val="28"/>
          <w:szCs w:val="28"/>
        </w:rPr>
      </w:pPr>
      <w:r w:rsidRPr="00595C55">
        <w:rPr>
          <w:rFonts w:hint="eastAsia"/>
          <w:sz w:val="28"/>
          <w:szCs w:val="28"/>
        </w:rPr>
        <w:t xml:space="preserve"> </w:t>
      </w:r>
      <w:r w:rsidRPr="00595C55">
        <w:rPr>
          <w:rFonts w:hint="eastAsia"/>
          <w:sz w:val="28"/>
          <w:szCs w:val="28"/>
        </w:rPr>
        <w:t>通过娱乐比赛活动，不仅丰富了老同志们的晚年生活，培养了他们的高雅情趣，而且也为老同志们搭建了相互交流、增进友谊的平台，更使他们在比赛中感受到了活动的快乐，从而焕发了青春活力。</w:t>
      </w:r>
    </w:p>
    <w:p w:rsidR="00595C55" w:rsidRPr="00595C55" w:rsidRDefault="00595C55" w:rsidP="00595C55">
      <w:pPr>
        <w:pStyle w:val="ptextindent21"/>
        <w:shd w:val="clear" w:color="auto" w:fill="FFFFFF"/>
        <w:spacing w:before="0" w:beforeAutospacing="0" w:after="0" w:line="560" w:lineRule="exact"/>
        <w:rPr>
          <w:sz w:val="28"/>
          <w:szCs w:val="28"/>
        </w:rPr>
      </w:pPr>
      <w:r w:rsidRPr="00595C55">
        <w:rPr>
          <w:rFonts w:hint="eastAsia"/>
          <w:sz w:val="28"/>
          <w:szCs w:val="28"/>
        </w:rPr>
        <w:t xml:space="preserve"> </w:t>
      </w:r>
      <w:r w:rsidRPr="00595C55">
        <w:rPr>
          <w:rFonts w:hint="eastAsia"/>
          <w:sz w:val="28"/>
          <w:szCs w:val="28"/>
        </w:rPr>
        <w:t>离退休办坚持“天天有活动、月月有比赛”，而且根据不同年龄段设计的比赛项目越来越受到老同志们的欢迎，参加人数不断递增，虽然每次比赛活动时间不长，但每一次的活动都是气氛热烈，其乐融融，大家充分感受</w:t>
      </w:r>
      <w:r>
        <w:rPr>
          <w:rFonts w:hint="eastAsia"/>
          <w:sz w:val="28"/>
          <w:szCs w:val="28"/>
        </w:rPr>
        <w:t>着</w:t>
      </w:r>
      <w:r w:rsidRPr="00595C55">
        <w:rPr>
          <w:rFonts w:hint="eastAsia"/>
          <w:sz w:val="28"/>
          <w:szCs w:val="28"/>
        </w:rPr>
        <w:t>晚年生活的美好与快乐。</w:t>
      </w:r>
    </w:p>
    <w:p w:rsidR="00595C55" w:rsidRDefault="00595C55">
      <w:pPr>
        <w:pStyle w:val="ptextindent21"/>
        <w:shd w:val="clear" w:color="auto" w:fill="FFFFFF"/>
        <w:spacing w:before="0" w:beforeAutospacing="0" w:after="0" w:line="560" w:lineRule="exact"/>
        <w:ind w:firstLine="0"/>
        <w:jc w:val="center"/>
        <w:rPr>
          <w:rFonts w:ascii="宋体" w:hAnsi="宋体"/>
          <w:b/>
          <w:bCs/>
          <w:sz w:val="32"/>
          <w:szCs w:val="32"/>
        </w:rPr>
      </w:pPr>
    </w:p>
    <w:p w:rsidR="0083045C" w:rsidRDefault="007C13C0">
      <w:pPr>
        <w:pStyle w:val="ptextindent21"/>
        <w:shd w:val="clear" w:color="auto" w:fill="FFFFFF"/>
        <w:spacing w:before="0" w:beforeAutospacing="0" w:after="0" w:line="560" w:lineRule="exact"/>
        <w:ind w:firstLine="0"/>
        <w:jc w:val="center"/>
        <w:rPr>
          <w:rFonts w:ascii="宋体" w:hAnsi="宋体"/>
          <w:b/>
          <w:bCs/>
          <w:sz w:val="32"/>
          <w:szCs w:val="32"/>
        </w:rPr>
      </w:pPr>
      <w:r>
        <w:rPr>
          <w:rFonts w:ascii="宋体" w:hAnsi="宋体" w:hint="eastAsia"/>
          <w:b/>
          <w:bCs/>
          <w:sz w:val="32"/>
          <w:szCs w:val="32"/>
        </w:rPr>
        <w:t>感受祖国的大好河山</w:t>
      </w:r>
      <w:r w:rsidR="00595C55">
        <w:rPr>
          <w:rFonts w:ascii="宋体" w:hAnsi="宋体" w:hint="eastAsia"/>
          <w:b/>
          <w:bCs/>
          <w:sz w:val="32"/>
          <w:szCs w:val="32"/>
        </w:rPr>
        <w:t xml:space="preserve"> </w:t>
      </w:r>
      <w:r>
        <w:rPr>
          <w:rFonts w:ascii="宋体" w:hAnsi="宋体" w:hint="eastAsia"/>
          <w:b/>
          <w:bCs/>
          <w:sz w:val="32"/>
          <w:szCs w:val="32"/>
        </w:rPr>
        <w:t>体会国家的建设发展</w:t>
      </w:r>
    </w:p>
    <w:p w:rsidR="0083045C" w:rsidRDefault="007C13C0">
      <w:pPr>
        <w:pStyle w:val="ptextindent21"/>
        <w:shd w:val="clear" w:color="auto" w:fill="FFFFFF"/>
        <w:spacing w:before="0" w:beforeAutospacing="0" w:after="0" w:line="560" w:lineRule="exact"/>
        <w:ind w:firstLine="0"/>
        <w:jc w:val="center"/>
        <w:rPr>
          <w:sz w:val="30"/>
          <w:szCs w:val="30"/>
        </w:rPr>
      </w:pPr>
      <w:r>
        <w:rPr>
          <w:rFonts w:ascii="宋体" w:hAnsi="宋体" w:hint="eastAsia"/>
          <w:b/>
          <w:bCs/>
          <w:sz w:val="30"/>
          <w:szCs w:val="30"/>
        </w:rPr>
        <w:t>——离退办组织老同志外出参观学习</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为了丰富离退休老同志文化生活，让老同志切身体会国家的建设发展，感受祖国的大好河山。11月4日、11月11日，离退办分批组织老同志参观少华山国家森林公园和美丽乡村—袁家村</w:t>
      </w:r>
    </w:p>
    <w:p w:rsidR="0083045C" w:rsidRDefault="00B03B4D" w:rsidP="001E7373">
      <w:pPr>
        <w:widowControl/>
        <w:spacing w:line="360" w:lineRule="auto"/>
        <w:ind w:firstLineChars="200" w:firstLine="600"/>
        <w:jc w:val="left"/>
        <w:rPr>
          <w:rFonts w:ascii="宋体" w:eastAsia="宋体" w:hAnsi="宋体" w:cs="宋体"/>
          <w:color w:val="333333"/>
          <w:kern w:val="0"/>
          <w:sz w:val="28"/>
          <w:szCs w:val="28"/>
        </w:rPr>
      </w:pPr>
      <w:hyperlink r:id="rId55" w:tgtFrame="http://baike.baidu.com/_blank" w:history="1">
        <w:r w:rsidR="007C13C0">
          <w:rPr>
            <w:rFonts w:ascii="宋体" w:eastAsia="宋体" w:hAnsi="宋体" w:cs="宋体"/>
            <w:color w:val="333333"/>
            <w:kern w:val="0"/>
            <w:sz w:val="28"/>
            <w:szCs w:val="28"/>
          </w:rPr>
          <w:t>少华山</w:t>
        </w:r>
      </w:hyperlink>
      <w:r w:rsidR="007C13C0">
        <w:rPr>
          <w:rFonts w:ascii="宋体" w:eastAsia="宋体" w:hAnsi="宋体" w:cs="宋体"/>
          <w:color w:val="333333"/>
          <w:kern w:val="0"/>
          <w:sz w:val="28"/>
          <w:szCs w:val="28"/>
        </w:rPr>
        <w:t>国家森林公园位于</w:t>
      </w:r>
      <w:hyperlink r:id="rId56" w:tgtFrame="http://baike.baidu.com/_blank" w:history="1">
        <w:r w:rsidR="007C13C0">
          <w:rPr>
            <w:rFonts w:ascii="宋体" w:eastAsia="宋体" w:hAnsi="宋体" w:cs="宋体"/>
            <w:color w:val="333333"/>
            <w:kern w:val="0"/>
            <w:sz w:val="28"/>
            <w:szCs w:val="28"/>
          </w:rPr>
          <w:t>陕西省华县</w:t>
        </w:r>
      </w:hyperlink>
      <w:r w:rsidR="007C13C0">
        <w:rPr>
          <w:rFonts w:ascii="宋体" w:eastAsia="宋体" w:hAnsi="宋体" w:cs="宋体"/>
          <w:color w:val="333333"/>
          <w:kern w:val="0"/>
          <w:sz w:val="28"/>
          <w:szCs w:val="28"/>
        </w:rPr>
        <w:t>城东南5公里处的</w:t>
      </w:r>
      <w:hyperlink r:id="rId57" w:tgtFrame="http://baike.baidu.com/_blank" w:history="1">
        <w:r w:rsidR="007C13C0">
          <w:rPr>
            <w:rFonts w:ascii="宋体" w:eastAsia="宋体" w:hAnsi="宋体" w:cs="宋体"/>
            <w:color w:val="333333"/>
            <w:kern w:val="0"/>
            <w:sz w:val="28"/>
            <w:szCs w:val="28"/>
          </w:rPr>
          <w:t>秦岭</w:t>
        </w:r>
      </w:hyperlink>
      <w:r w:rsidR="007C13C0">
        <w:rPr>
          <w:rFonts w:ascii="宋体" w:eastAsia="宋体" w:hAnsi="宋体" w:cs="宋体"/>
          <w:color w:val="333333"/>
          <w:kern w:val="0"/>
          <w:sz w:val="28"/>
          <w:szCs w:val="28"/>
        </w:rPr>
        <w:t>北麓，</w:t>
      </w:r>
      <w:r w:rsidR="007C13C0">
        <w:rPr>
          <w:rFonts w:ascii="宋体" w:eastAsia="宋体" w:hAnsi="宋体" w:cs="宋体" w:hint="eastAsia"/>
          <w:color w:val="333333"/>
          <w:kern w:val="0"/>
          <w:sz w:val="28"/>
          <w:szCs w:val="28"/>
        </w:rPr>
        <w:t>距离西安一个半小时的车程。说起少华山，我们的老同志们一点也不陌生，在此之前，离退办已经组织参观过，然而此次之行，还是吸引了许多老同志积极报名参加，其原因就在于，少华山新修了一条据说可以和张家界相媲美的玻璃栈道，这可是咱们陕西独有的一道风景线，大家都想一睹为快。</w:t>
      </w:r>
    </w:p>
    <w:p w:rsidR="0083045C" w:rsidRDefault="007C13C0">
      <w:pPr>
        <w:pStyle w:val="a6"/>
        <w:spacing w:before="0" w:beforeAutospacing="0" w:after="0" w:afterAutospacing="0" w:line="210" w:lineRule="atLeast"/>
        <w:ind w:firstLine="560"/>
        <w:rPr>
          <w:color w:val="333333"/>
          <w:sz w:val="28"/>
          <w:szCs w:val="28"/>
        </w:rPr>
      </w:pPr>
      <w:r>
        <w:rPr>
          <w:rFonts w:hint="eastAsia"/>
          <w:color w:val="333333"/>
          <w:sz w:val="28"/>
          <w:szCs w:val="28"/>
        </w:rPr>
        <w:lastRenderedPageBreak/>
        <w:t>说笑之间，一个半小时的路程很快抵达，少华山已跃入眼前。乘上景区的观光车15分钟后，就来到了索道口。老同志们兴致勃勃的乘坐上有“西北第一长索”、也是国内最长、最险的脉动式客运索道，从空中俯瞰少华山又是另一番景致：群山连绵，谷幽水秀、石奇林茂，红叶遍布的山体令人赏心悦目，惊叹大自然的鬼斧神工！</w:t>
      </w:r>
    </w:p>
    <w:p w:rsidR="0083045C" w:rsidRDefault="007C13C0">
      <w:pPr>
        <w:pStyle w:val="a6"/>
        <w:spacing w:before="0" w:beforeAutospacing="0" w:after="0" w:afterAutospacing="0" w:line="210" w:lineRule="atLeast"/>
        <w:rPr>
          <w:color w:val="333333"/>
          <w:sz w:val="28"/>
          <w:szCs w:val="28"/>
        </w:rPr>
      </w:pPr>
      <w:r>
        <w:rPr>
          <w:rFonts w:ascii="微软雅黑" w:eastAsia="微软雅黑" w:hAnsi="微软雅黑" w:cs="微软雅黑" w:hint="eastAsia"/>
          <w:color w:val="666666"/>
          <w:sz w:val="18"/>
          <w:szCs w:val="18"/>
        </w:rPr>
        <w:t xml:space="preserve">　</w:t>
      </w:r>
      <w:r>
        <w:rPr>
          <w:rFonts w:hint="eastAsia"/>
          <w:color w:val="333333"/>
          <w:sz w:val="28"/>
          <w:szCs w:val="28"/>
        </w:rPr>
        <w:t>下了索道，行走在迷糊峪内的蟠龙道上，远观犹如蟠龙隐隐卧于山中，龙首阁为蟠龙之首，龙形栈道是蟠龙之身，流动的人仿佛在龙脊游走，尽情感受蟠龙蜿蜒磅礴的气势，人与自然融合为一幅美妙画卷！终于来到了玻璃栈道前，</w:t>
      </w:r>
    </w:p>
    <w:p w:rsidR="0083045C" w:rsidRDefault="007C13C0">
      <w:pPr>
        <w:pStyle w:val="a6"/>
        <w:spacing w:before="0" w:beforeAutospacing="0" w:after="0" w:afterAutospacing="0" w:line="210" w:lineRule="atLeast"/>
        <w:rPr>
          <w:color w:val="333333"/>
          <w:sz w:val="28"/>
          <w:szCs w:val="28"/>
        </w:rPr>
      </w:pPr>
      <w:r>
        <w:rPr>
          <w:rFonts w:hint="eastAsia"/>
          <w:color w:val="333333"/>
          <w:sz w:val="28"/>
          <w:szCs w:val="28"/>
        </w:rPr>
        <w:t>海拔1600多米高的修建在悬崖峭壁上的玻璃栈道让人脚软、四周是诱人景色，脚下是深渊，惊险刺激，不时有尖叫声传入耳中，引得大家开心大笑。而我们老同志的表现却叫人刮目相看，他们或坐、或站、或趴在栈道上，摆出优美的姿势，让同伴为自己留下美丽的瞬间，他们的胆量叫人佩服，他们的脸上流露出的是开心、幸福，他们爽朗的笑声感染了在场的所有人，少华山之行充满了快乐。</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从西安出发，驱车约一个小时的路程，便到了被人们称为“关中印象体验地”——袁家村。袁家村坐落在礼泉县烟霞镇北面的九嵕山下。走进村子，映入人们眼帘的是一幅幅近似于原生态的农家生活画面。使游人恍惚中有种穿越时空之感，仿佛回到了十九世纪五六十年代。</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如今，这个村的正朝着环保、绿色、生态的可持续发展观念转变，村委会一班人正带领全体村民大力开发无烟工业、旅游业，创建民俗、民风体验一条街。用民俗一条街来集中展示关中农村自明清以来村民生活的演变过程。这条街也就成了一本关中民俗演变的历史书！</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lastRenderedPageBreak/>
        <w:t>通过这两次参观，老同志们感触颇深，大家表示今后将继续紧紧围绕学校中心工作，以更加饱满的热情，参与学校建设事业，积极建言献策，为建设美好的西工程大贡献自己的力量。</w:t>
      </w:r>
    </w:p>
    <w:p w:rsidR="0083045C" w:rsidRDefault="00B03B4D">
      <w:pPr>
        <w:pStyle w:val="ptextindent21"/>
        <w:shd w:val="clear" w:color="auto" w:fill="FFFFFF"/>
        <w:spacing w:before="0" w:beforeAutospacing="0" w:after="0" w:line="560" w:lineRule="exact"/>
      </w:pPr>
      <w:r w:rsidRPr="00B03B4D">
        <w:rPr>
          <w:szCs w:val="28"/>
        </w:rPr>
        <w:pict>
          <v:shape id="_x0000_s1032" type="#_x0000_t202" style="position:absolute;left:0;text-align:left;margin-left:-2.25pt;margin-top:7.5pt;width:107.85pt;height:33pt;z-index:251650048" fillcolor="silver" stroked="f">
            <v:textbox>
              <w:txbxContent>
                <w:p w:rsidR="00E93115" w:rsidRDefault="00E93115">
                  <w:pPr>
                    <w:spacing w:line="360" w:lineRule="exact"/>
                    <w:ind w:firstLineChars="50" w:firstLine="180"/>
                    <w:rPr>
                      <w:rFonts w:ascii="方正楷体简体" w:eastAsia="方正楷体简体"/>
                      <w:spacing w:val="40"/>
                    </w:rPr>
                  </w:pPr>
                  <w:r>
                    <w:rPr>
                      <w:rFonts w:ascii="方正楷体简体" w:eastAsia="方正楷体简体" w:hint="eastAsia"/>
                      <w:spacing w:val="40"/>
                      <w:kern w:val="0"/>
                      <w:sz w:val="28"/>
                      <w:szCs w:val="28"/>
                    </w:rPr>
                    <w:t>老有所为</w:t>
                  </w:r>
                </w:p>
              </w:txbxContent>
            </v:textbox>
          </v:shape>
        </w:pict>
      </w:r>
    </w:p>
    <w:p w:rsidR="00E375AF" w:rsidRDefault="00E375AF" w:rsidP="00E375AF">
      <w:pPr>
        <w:ind w:firstLineChars="196" w:firstLine="630"/>
        <w:rPr>
          <w:b/>
          <w:bCs/>
          <w:color w:val="333333"/>
          <w:sz w:val="32"/>
          <w:szCs w:val="32"/>
        </w:rPr>
      </w:pPr>
    </w:p>
    <w:p w:rsidR="0083045C" w:rsidRDefault="007C13C0" w:rsidP="00E375AF">
      <w:pPr>
        <w:ind w:firstLineChars="196" w:firstLine="630"/>
        <w:rPr>
          <w:b/>
          <w:bCs/>
          <w:color w:val="333333"/>
          <w:sz w:val="32"/>
          <w:szCs w:val="32"/>
        </w:rPr>
      </w:pPr>
      <w:r>
        <w:rPr>
          <w:rFonts w:hint="eastAsia"/>
          <w:b/>
          <w:bCs/>
          <w:color w:val="333333"/>
          <w:sz w:val="32"/>
          <w:szCs w:val="32"/>
        </w:rPr>
        <w:t>信息摘要</w:t>
      </w:r>
    </w:p>
    <w:p w:rsidR="00EA1161" w:rsidRPr="00EA1161" w:rsidRDefault="00EA1161" w:rsidP="00EA1161">
      <w:pPr>
        <w:pStyle w:val="ad"/>
        <w:tabs>
          <w:tab w:val="left" w:pos="5055"/>
        </w:tabs>
        <w:ind w:left="360" w:firstLineChars="0" w:firstLine="0"/>
        <w:jc w:val="left"/>
        <w:rPr>
          <w:sz w:val="28"/>
          <w:szCs w:val="28"/>
        </w:rPr>
      </w:pPr>
      <w:r>
        <w:rPr>
          <w:rFonts w:hint="eastAsia"/>
          <w:sz w:val="32"/>
          <w:szCs w:val="32"/>
        </w:rPr>
        <w:t xml:space="preserve">   </w:t>
      </w:r>
      <w:r>
        <w:rPr>
          <w:rFonts w:asciiTheme="majorEastAsia" w:eastAsiaTheme="majorEastAsia" w:hAnsiTheme="majorEastAsia" w:hint="eastAsia"/>
          <w:color w:val="484848"/>
          <w:sz w:val="28"/>
          <w:szCs w:val="28"/>
        </w:rPr>
        <w:t xml:space="preserve">★ </w:t>
      </w:r>
      <w:r w:rsidRPr="00EA1161">
        <w:rPr>
          <w:rFonts w:hint="eastAsia"/>
          <w:sz w:val="28"/>
          <w:szCs w:val="28"/>
        </w:rPr>
        <w:t>老教协会员王晋贤自费出版的《王晋贤论文集》被我校图书馆、北京航空航天大学图书馆收藏</w:t>
      </w:r>
    </w:p>
    <w:p w:rsidR="0083045C" w:rsidRPr="00EA1161" w:rsidRDefault="00EA1161" w:rsidP="00E375AF">
      <w:pPr>
        <w:ind w:firstLineChars="196" w:firstLine="549"/>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xml:space="preserve">  </w:t>
      </w:r>
      <w:r w:rsidR="007C13C0">
        <w:rPr>
          <w:rFonts w:asciiTheme="majorEastAsia" w:eastAsiaTheme="majorEastAsia" w:hAnsiTheme="majorEastAsia" w:hint="eastAsia"/>
          <w:color w:val="484848"/>
          <w:sz w:val="28"/>
          <w:szCs w:val="28"/>
        </w:rPr>
        <w:t>★</w:t>
      </w:r>
      <w:r>
        <w:rPr>
          <w:rFonts w:asciiTheme="majorEastAsia" w:eastAsiaTheme="majorEastAsia" w:hAnsiTheme="majorEastAsia" w:hint="eastAsia"/>
          <w:color w:val="484848"/>
          <w:sz w:val="28"/>
          <w:szCs w:val="28"/>
        </w:rPr>
        <w:t xml:space="preserve"> </w:t>
      </w:r>
      <w:r w:rsidR="007C13C0">
        <w:rPr>
          <w:rFonts w:asciiTheme="majorEastAsia" w:eastAsiaTheme="majorEastAsia" w:hAnsiTheme="majorEastAsia" w:hint="eastAsia"/>
          <w:color w:val="484848"/>
          <w:sz w:val="28"/>
          <w:szCs w:val="28"/>
        </w:rPr>
        <w:t>2016年，</w:t>
      </w:r>
      <w:r w:rsidR="007C13C0" w:rsidRPr="00EA1161">
        <w:rPr>
          <w:rFonts w:asciiTheme="majorEastAsia" w:eastAsiaTheme="majorEastAsia" w:hAnsiTheme="majorEastAsia" w:hint="eastAsia"/>
          <w:color w:val="484848"/>
          <w:sz w:val="28"/>
          <w:szCs w:val="28"/>
        </w:rPr>
        <w:t>老教协、老科协组织会员参观了马嵬驿民俗村和白鹿原影视基地，</w:t>
      </w:r>
      <w:r>
        <w:rPr>
          <w:rFonts w:asciiTheme="majorEastAsia" w:eastAsiaTheme="majorEastAsia" w:hAnsiTheme="majorEastAsia" w:hint="eastAsia"/>
          <w:color w:val="484848"/>
          <w:sz w:val="28"/>
          <w:szCs w:val="28"/>
        </w:rPr>
        <w:t>让会员切实</w:t>
      </w:r>
      <w:r w:rsidR="007C13C0" w:rsidRPr="00EA1161">
        <w:rPr>
          <w:rFonts w:asciiTheme="majorEastAsia" w:eastAsiaTheme="majorEastAsia" w:hAnsiTheme="majorEastAsia" w:hint="eastAsia"/>
          <w:color w:val="484848"/>
          <w:sz w:val="28"/>
          <w:szCs w:val="28"/>
        </w:rPr>
        <w:t>感受城市新变化、新发展。</w:t>
      </w:r>
    </w:p>
    <w:p w:rsidR="00EA1161" w:rsidRPr="00EA1161" w:rsidRDefault="00EA1161" w:rsidP="00EA1161">
      <w:pPr>
        <w:tabs>
          <w:tab w:val="left" w:pos="5055"/>
        </w:tabs>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 xml:space="preserve">      ★ </w:t>
      </w:r>
      <w:r w:rsidRPr="00EA1161">
        <w:rPr>
          <w:rFonts w:asciiTheme="majorEastAsia" w:eastAsiaTheme="majorEastAsia" w:hAnsiTheme="majorEastAsia" w:hint="eastAsia"/>
          <w:color w:val="484848"/>
          <w:sz w:val="28"/>
          <w:szCs w:val="28"/>
        </w:rPr>
        <w:t>由陕西省委老干局与陕西省老教授协会联合举办的《纪念建党95周年暨长征胜利80周年书画展》，定于2016年7月1</w:t>
      </w:r>
      <w:r>
        <w:rPr>
          <w:rFonts w:asciiTheme="majorEastAsia" w:eastAsiaTheme="majorEastAsia" w:hAnsiTheme="majorEastAsia" w:hint="eastAsia"/>
          <w:color w:val="484848"/>
          <w:sz w:val="28"/>
          <w:szCs w:val="28"/>
        </w:rPr>
        <w:t>日—</w:t>
      </w:r>
      <w:r w:rsidRPr="00EA1161">
        <w:rPr>
          <w:rFonts w:asciiTheme="majorEastAsia" w:eastAsiaTheme="majorEastAsia" w:hAnsiTheme="majorEastAsia" w:hint="eastAsia"/>
          <w:color w:val="484848"/>
          <w:sz w:val="28"/>
          <w:szCs w:val="28"/>
        </w:rPr>
        <w:t>5日在西安市亮宝楼二层举行。我校老教协会员康万钧、薛颖田、黄柏龄、牛友林四位同志创作的作品在亮宝楼展出，其中康万钧的作品被亮宝楼收藏。</w:t>
      </w:r>
    </w:p>
    <w:p w:rsidR="0083045C" w:rsidRPr="00EA1161" w:rsidRDefault="007C13C0" w:rsidP="00E375AF">
      <w:pPr>
        <w:ind w:firstLineChars="196" w:firstLine="549"/>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sidR="00EA1161">
        <w:rPr>
          <w:rFonts w:asciiTheme="majorEastAsia" w:eastAsiaTheme="majorEastAsia" w:hAnsiTheme="majorEastAsia" w:hint="eastAsia"/>
          <w:color w:val="484848"/>
          <w:sz w:val="28"/>
          <w:szCs w:val="28"/>
        </w:rPr>
        <w:t xml:space="preserve"> </w:t>
      </w:r>
      <w:r w:rsidRPr="00EA1161">
        <w:rPr>
          <w:rFonts w:asciiTheme="majorEastAsia" w:eastAsiaTheme="majorEastAsia" w:hAnsiTheme="majorEastAsia" w:hint="eastAsia"/>
          <w:color w:val="484848"/>
          <w:sz w:val="28"/>
          <w:szCs w:val="28"/>
        </w:rPr>
        <w:t>在重阳节到来之际，离退办老年书法学会组织开展了绘画、书法作品展，吸引了许多老同志前来观赏。</w:t>
      </w:r>
    </w:p>
    <w:p w:rsidR="0083045C" w:rsidRPr="00EA1161" w:rsidRDefault="007C13C0" w:rsidP="00E375AF">
      <w:pPr>
        <w:ind w:firstLineChars="196" w:firstLine="549"/>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sidR="00EA1161">
        <w:rPr>
          <w:rFonts w:asciiTheme="majorEastAsia" w:eastAsiaTheme="majorEastAsia" w:hAnsiTheme="majorEastAsia" w:hint="eastAsia"/>
          <w:color w:val="484848"/>
          <w:sz w:val="28"/>
          <w:szCs w:val="28"/>
        </w:rPr>
        <w:t xml:space="preserve"> </w:t>
      </w:r>
      <w:r>
        <w:rPr>
          <w:rFonts w:hint="eastAsia"/>
          <w:bCs/>
          <w:color w:val="333333"/>
          <w:sz w:val="32"/>
          <w:szCs w:val="32"/>
        </w:rPr>
        <w:t>1</w:t>
      </w:r>
      <w:r w:rsidRPr="00EA1161">
        <w:rPr>
          <w:rFonts w:asciiTheme="majorEastAsia" w:eastAsiaTheme="majorEastAsia" w:hAnsiTheme="majorEastAsia" w:hint="eastAsia"/>
          <w:color w:val="484848"/>
          <w:sz w:val="28"/>
          <w:szCs w:val="28"/>
        </w:rPr>
        <w:t>1月25日，老教协、老科协会长宋永成、副会长耿信鹏、秘书薛翠萍参加了陕西省老教授工作经验交流会，宋永成在会上将我校老教协、老科协开展工作情况以“和、”“实”、“热”、“亲”四个字进行了交流，得到了与会者一致好评。</w:t>
      </w:r>
    </w:p>
    <w:p w:rsidR="0083045C" w:rsidRPr="00EA1161" w:rsidRDefault="007C13C0" w:rsidP="00E375AF">
      <w:pPr>
        <w:ind w:firstLineChars="196" w:firstLine="549"/>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sidR="00EA1161">
        <w:rPr>
          <w:rFonts w:asciiTheme="majorEastAsia" w:eastAsiaTheme="majorEastAsia" w:hAnsiTheme="majorEastAsia" w:hint="eastAsia"/>
          <w:color w:val="484848"/>
          <w:sz w:val="28"/>
          <w:szCs w:val="28"/>
        </w:rPr>
        <w:t xml:space="preserve"> </w:t>
      </w:r>
      <w:r w:rsidRPr="00EA1161">
        <w:rPr>
          <w:rFonts w:asciiTheme="majorEastAsia" w:eastAsiaTheme="majorEastAsia" w:hAnsiTheme="majorEastAsia" w:hint="eastAsia"/>
          <w:color w:val="484848"/>
          <w:sz w:val="28"/>
          <w:szCs w:val="28"/>
        </w:rPr>
        <w:t>11月29日，老教协、老科协召开理事会议，传达省老教授工作经验交流会会议精神，讨论2017年工作计划。</w:t>
      </w:r>
    </w:p>
    <w:p w:rsidR="0083045C" w:rsidRPr="00EA1161" w:rsidRDefault="007C13C0" w:rsidP="00E375AF">
      <w:pPr>
        <w:ind w:firstLineChars="196" w:firstLine="549"/>
        <w:rPr>
          <w:rFonts w:asciiTheme="majorEastAsia" w:eastAsiaTheme="majorEastAsia" w:hAnsiTheme="majorEastAsia"/>
          <w:color w:val="484848"/>
          <w:sz w:val="28"/>
          <w:szCs w:val="28"/>
        </w:rPr>
      </w:pPr>
      <w:r>
        <w:rPr>
          <w:rFonts w:asciiTheme="majorEastAsia" w:eastAsiaTheme="majorEastAsia" w:hAnsiTheme="majorEastAsia" w:hint="eastAsia"/>
          <w:color w:val="484848"/>
          <w:sz w:val="28"/>
          <w:szCs w:val="28"/>
        </w:rPr>
        <w:t>★</w:t>
      </w:r>
      <w:r w:rsidR="00EA1161">
        <w:rPr>
          <w:rFonts w:asciiTheme="majorEastAsia" w:eastAsiaTheme="majorEastAsia" w:hAnsiTheme="majorEastAsia" w:hint="eastAsia"/>
          <w:color w:val="484848"/>
          <w:sz w:val="28"/>
          <w:szCs w:val="28"/>
        </w:rPr>
        <w:t xml:space="preserve"> </w:t>
      </w:r>
      <w:r w:rsidRPr="00EA1161">
        <w:rPr>
          <w:rFonts w:asciiTheme="majorEastAsia" w:eastAsiaTheme="majorEastAsia" w:hAnsiTheme="majorEastAsia" w:hint="eastAsia"/>
          <w:color w:val="484848"/>
          <w:sz w:val="28"/>
          <w:szCs w:val="28"/>
        </w:rPr>
        <w:t>12月1日，老教协、老科协召开会员大会，邀请管理学院院长王进富教</w:t>
      </w:r>
      <w:r w:rsidRPr="00EA1161">
        <w:rPr>
          <w:rFonts w:asciiTheme="majorEastAsia" w:eastAsiaTheme="majorEastAsia" w:hAnsiTheme="majorEastAsia" w:hint="eastAsia"/>
          <w:color w:val="484848"/>
          <w:sz w:val="28"/>
          <w:szCs w:val="28"/>
        </w:rPr>
        <w:lastRenderedPageBreak/>
        <w:t>授为会员做“互联网+纺织服装”专题报告，90余名会员同志参加了活动；老教协、老科协会长宋永成总结了2016年全年工作。</w:t>
      </w:r>
    </w:p>
    <w:p w:rsidR="0083045C" w:rsidRDefault="007C13C0" w:rsidP="00E93115">
      <w:pPr>
        <w:spacing w:afterLines="50"/>
        <w:jc w:val="center"/>
        <w:rPr>
          <w:rFonts w:ascii="宋体" w:eastAsia="宋体" w:hAnsi="宋体" w:cs="宋体"/>
          <w:b/>
          <w:bCs/>
          <w:color w:val="333333"/>
          <w:kern w:val="0"/>
          <w:sz w:val="28"/>
          <w:szCs w:val="28"/>
        </w:rPr>
      </w:pPr>
      <w:r>
        <w:rPr>
          <w:rFonts w:ascii="宋体" w:eastAsia="宋体" w:hAnsi="宋体" w:cs="宋体" w:hint="eastAsia"/>
          <w:b/>
          <w:bCs/>
          <w:color w:val="333333"/>
          <w:kern w:val="0"/>
          <w:sz w:val="28"/>
          <w:szCs w:val="28"/>
        </w:rPr>
        <w:t>老教协（老科协）召开理事会</w:t>
      </w:r>
    </w:p>
    <w:p w:rsidR="0083045C" w:rsidRDefault="00E375AF">
      <w:pPr>
        <w:widowControl/>
        <w:spacing w:line="360" w:lineRule="auto"/>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 xml:space="preserve">    </w:t>
      </w:r>
      <w:r w:rsidR="007C13C0">
        <w:rPr>
          <w:rFonts w:ascii="宋体" w:eastAsia="宋体" w:hAnsi="宋体" w:cs="宋体" w:hint="eastAsia"/>
          <w:color w:val="333333"/>
          <w:kern w:val="0"/>
          <w:sz w:val="28"/>
          <w:szCs w:val="28"/>
        </w:rPr>
        <w:t>2016年9月20日下午，老教协理事在离退办会议室召开本学期第一次理事会会议，会议由老教协会长宋永成主持。安排部署了本学期老教协的工作，围绕学校中心工作，服务学校发展大局，牢固树立力所能及、老有所为的意识，积极发挥协会会员的作用。希望广大会员发挥理想信念的“播种机”，工作经验的“二传手”，维护稳定“压舱石”的重要作用。</w:t>
      </w:r>
    </w:p>
    <w:p w:rsidR="0083045C" w:rsidRDefault="007C13C0">
      <w:pPr>
        <w:ind w:firstLineChars="196" w:firstLine="549"/>
        <w:rPr>
          <w:szCs w:val="28"/>
        </w:rPr>
      </w:pPr>
      <w:r>
        <w:rPr>
          <w:rFonts w:ascii="宋体" w:eastAsia="宋体" w:hAnsi="宋体" w:cs="宋体" w:hint="eastAsia"/>
          <w:color w:val="333333"/>
          <w:kern w:val="0"/>
          <w:sz w:val="28"/>
          <w:szCs w:val="28"/>
        </w:rPr>
        <w:t xml:space="preserve"> 宋会长传达上级老教授协会五届三次理事会会议主要内容；同时就我校老教协分会承担陕西省老教授协会出版书籍的学科建设和发展为主要内容的进展情况；把老教协建成我校老同志的会员之家，展示阳光心态，体验美好生活，畅谈发展变化。</w:t>
      </w:r>
    </w:p>
    <w:p w:rsidR="0083045C" w:rsidRDefault="0083045C">
      <w:pPr>
        <w:pStyle w:val="a6"/>
        <w:spacing w:before="0" w:beforeAutospacing="0" w:after="0" w:afterAutospacing="0" w:line="360" w:lineRule="auto"/>
        <w:jc w:val="center"/>
        <w:rPr>
          <w:b/>
          <w:bCs/>
          <w:color w:val="333333"/>
          <w:sz w:val="32"/>
          <w:szCs w:val="32"/>
        </w:rPr>
      </w:pPr>
    </w:p>
    <w:p w:rsidR="0083045C" w:rsidRDefault="007C13C0">
      <w:pPr>
        <w:pStyle w:val="a6"/>
        <w:spacing w:before="0" w:beforeAutospacing="0" w:after="0" w:afterAutospacing="0" w:line="360" w:lineRule="auto"/>
        <w:jc w:val="center"/>
        <w:rPr>
          <w:b/>
          <w:bCs/>
          <w:color w:val="333333"/>
          <w:sz w:val="32"/>
          <w:szCs w:val="32"/>
        </w:rPr>
      </w:pPr>
      <w:r>
        <w:rPr>
          <w:rFonts w:hint="eastAsia"/>
          <w:b/>
          <w:bCs/>
          <w:color w:val="333333"/>
          <w:sz w:val="32"/>
          <w:szCs w:val="32"/>
        </w:rPr>
        <w:t>王晋贤老师向图书馆捐赠图书</w:t>
      </w:r>
    </w:p>
    <w:p w:rsidR="0083045C" w:rsidRDefault="007C13C0">
      <w:pPr>
        <w:pStyle w:val="a6"/>
        <w:spacing w:before="0" w:beforeAutospacing="0" w:after="0" w:afterAutospacing="0" w:line="360" w:lineRule="auto"/>
        <w:ind w:firstLineChars="200" w:firstLine="560"/>
        <w:rPr>
          <w:color w:val="333333"/>
          <w:sz w:val="28"/>
          <w:szCs w:val="28"/>
        </w:rPr>
      </w:pPr>
      <w:r>
        <w:rPr>
          <w:rFonts w:hint="eastAsia"/>
          <w:color w:val="333333"/>
          <w:sz w:val="28"/>
          <w:szCs w:val="28"/>
        </w:rPr>
        <w:t>2016年4月18日下午，在离退休工作办公室主任</w:t>
      </w:r>
      <w:r w:rsidR="00E375AF">
        <w:rPr>
          <w:rFonts w:hint="eastAsia"/>
          <w:color w:val="333333"/>
          <w:sz w:val="28"/>
          <w:szCs w:val="28"/>
        </w:rPr>
        <w:t>薛翠萍、离退休党委书记张平、老科协老教协会长宋永成的陪同下，</w:t>
      </w:r>
      <w:r>
        <w:rPr>
          <w:rFonts w:hint="eastAsia"/>
          <w:color w:val="333333"/>
          <w:sz w:val="28"/>
          <w:szCs w:val="28"/>
        </w:rPr>
        <w:t>退休老教师王晋贤向图书馆捐赠《王晋贤论文集》，图书馆馆长武海良、副馆长谷秀洁出席赠书仪式。</w:t>
      </w:r>
    </w:p>
    <w:p w:rsidR="0083045C" w:rsidRDefault="007C13C0">
      <w:pPr>
        <w:pStyle w:val="a6"/>
        <w:spacing w:before="0" w:beforeAutospacing="0" w:after="0" w:afterAutospacing="0" w:line="360" w:lineRule="auto"/>
        <w:ind w:firstLineChars="200" w:firstLine="560"/>
        <w:rPr>
          <w:color w:val="333333"/>
          <w:sz w:val="28"/>
          <w:szCs w:val="28"/>
        </w:rPr>
      </w:pPr>
      <w:r>
        <w:rPr>
          <w:rFonts w:hint="eastAsia"/>
          <w:color w:val="333333"/>
          <w:sz w:val="28"/>
          <w:szCs w:val="28"/>
        </w:rPr>
        <w:t>《王晋贤论文集》一书由王晋贤老师亲自编写、整理，汇集了王老师从教以来的全部论文成果及其多年工作感悟与心得。捐赠仪式上，王老师回顾了自己的工作历程，表达了他对学校发展建设的殷切期望，同时，谦虚地指出书中仍有不足之处，有待完善。薛主任和宋会长高度赞扬了王老师老有所为、向上向善和爱校敬业的精神。张平书记讲到，王老师近80岁高龄，仍呕心沥血，孜孜不倦，应当作为“寻找西纺精神”的典型事迹发扬光大。</w:t>
      </w:r>
    </w:p>
    <w:p w:rsidR="0083045C" w:rsidRDefault="007C13C0">
      <w:pPr>
        <w:pStyle w:val="a6"/>
        <w:spacing w:before="0" w:beforeAutospacing="0" w:after="0" w:afterAutospacing="0" w:line="360" w:lineRule="auto"/>
        <w:ind w:firstLine="555"/>
        <w:rPr>
          <w:color w:val="333333"/>
          <w:sz w:val="28"/>
          <w:szCs w:val="28"/>
        </w:rPr>
      </w:pPr>
      <w:r>
        <w:rPr>
          <w:rFonts w:hint="eastAsia"/>
          <w:color w:val="333333"/>
          <w:sz w:val="28"/>
          <w:szCs w:val="28"/>
        </w:rPr>
        <w:lastRenderedPageBreak/>
        <w:t>最后，武海良馆长代表图书馆接受赠书，并向王晋贤老师颁发收藏证书，以感谢他对图书馆文献资源建设工作的大力支持；同时指出，自己也是伴随学校一起成长起来的，对王老师的爱校之情，感同身受。他说，我们要传承老一辈的严谨治学、爱校敬业的优良传统，共同建设学校的美好明天。</w:t>
      </w:r>
    </w:p>
    <w:p w:rsidR="0083045C" w:rsidRDefault="0083045C">
      <w:pPr>
        <w:pStyle w:val="a6"/>
        <w:spacing w:before="0" w:beforeAutospacing="0" w:after="0" w:afterAutospacing="0" w:line="360" w:lineRule="auto"/>
        <w:ind w:firstLine="555"/>
        <w:rPr>
          <w:b/>
          <w:bCs/>
          <w:color w:val="333333"/>
          <w:sz w:val="32"/>
          <w:szCs w:val="32"/>
        </w:rPr>
      </w:pPr>
    </w:p>
    <w:p w:rsidR="00242EBD" w:rsidRDefault="007C13C0" w:rsidP="00242EBD">
      <w:pPr>
        <w:pStyle w:val="a6"/>
        <w:spacing w:before="0" w:beforeAutospacing="0" w:after="0" w:afterAutospacing="0" w:line="360" w:lineRule="auto"/>
        <w:ind w:firstLine="555"/>
        <w:jc w:val="center"/>
        <w:rPr>
          <w:rFonts w:hint="eastAsia"/>
          <w:b/>
          <w:bCs/>
          <w:color w:val="333333"/>
          <w:sz w:val="32"/>
          <w:szCs w:val="32"/>
        </w:rPr>
      </w:pPr>
      <w:r>
        <w:rPr>
          <w:rFonts w:hint="eastAsia"/>
          <w:b/>
          <w:bCs/>
          <w:color w:val="333333"/>
          <w:sz w:val="32"/>
          <w:szCs w:val="32"/>
        </w:rPr>
        <w:t>老教授协会参加陕西省</w:t>
      </w:r>
    </w:p>
    <w:p w:rsidR="0083045C" w:rsidRDefault="007C13C0" w:rsidP="00242EBD">
      <w:pPr>
        <w:pStyle w:val="a6"/>
        <w:spacing w:before="0" w:beforeAutospacing="0" w:after="0" w:afterAutospacing="0" w:line="360" w:lineRule="auto"/>
        <w:ind w:firstLine="555"/>
        <w:jc w:val="center"/>
        <w:rPr>
          <w:b/>
          <w:bCs/>
          <w:color w:val="333333"/>
          <w:sz w:val="32"/>
          <w:szCs w:val="32"/>
        </w:rPr>
      </w:pPr>
      <w:r>
        <w:rPr>
          <w:rFonts w:hint="eastAsia"/>
          <w:b/>
          <w:bCs/>
          <w:color w:val="333333"/>
          <w:sz w:val="32"/>
          <w:szCs w:val="32"/>
        </w:rPr>
        <w:t>老教授协会工作经验交流会并发言</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11月25日，老教授协会会长宋永成、副会长耿信鹏、离退办主任薛翠萍应邀参加了在陕西师范大学启夏苑举办的陕西省老教授工作经验交流会。</w:t>
      </w:r>
    </w:p>
    <w:p w:rsidR="0083045C" w:rsidRDefault="007C13C0">
      <w:pPr>
        <w:widowControl/>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陕西省老教授协会对我校的工作总体比较满意，我校是会上四所发言的高校之一。宋会长代表我校在会议上做了发言，宋会长就近年来我校老教授协会如何开展工作，举办了系列活动。用四句话做了概括总结，协调关系“和”起来；丰富活动“热”起来；关爱会员“亲”起来；围绕中心“实”起来。反响非常强烈，总结非常到位，简明扼要，准确定位。</w:t>
      </w:r>
    </w:p>
    <w:p w:rsidR="0083045C" w:rsidRDefault="007C13C0">
      <w:pPr>
        <w:pStyle w:val="a6"/>
        <w:spacing w:before="0" w:beforeAutospacing="0" w:after="0" w:afterAutospacing="0" w:line="360" w:lineRule="auto"/>
        <w:ind w:firstLine="555"/>
        <w:rPr>
          <w:b/>
          <w:bCs/>
          <w:color w:val="333333"/>
          <w:sz w:val="32"/>
          <w:szCs w:val="32"/>
        </w:rPr>
      </w:pPr>
      <w:r>
        <w:rPr>
          <w:rFonts w:hint="eastAsia"/>
          <w:color w:val="333333"/>
          <w:sz w:val="28"/>
          <w:szCs w:val="28"/>
        </w:rPr>
        <w:t>最后，陕西省老教授协会会长吕九如做了总结发言，肯定各分会做的工作，取得的成绩。吕会长对各分会今后的工作也提出了具体要求，围绕学校的中心工作，开展为学校增添正能量的活动。创新、协调、绿色、开放、共享新时期五大发展理念贯穿在今后的活动之中，有为才有位，发挥老教授的经验优势、专业优势。为实现中国梦贡献力所能及的力量。</w:t>
      </w:r>
    </w:p>
    <w:p w:rsidR="0083045C" w:rsidRDefault="0083045C">
      <w:pPr>
        <w:jc w:val="center"/>
        <w:rPr>
          <w:rFonts w:asciiTheme="majorEastAsia" w:eastAsiaTheme="majorEastAsia" w:hAnsiTheme="majorEastAsia"/>
          <w:b/>
          <w:sz w:val="32"/>
          <w:szCs w:val="32"/>
        </w:rPr>
      </w:pPr>
    </w:p>
    <w:p w:rsidR="00E51AE0" w:rsidRDefault="007C13C0" w:rsidP="00E51AE0">
      <w:pPr>
        <w:spacing w:line="400" w:lineRule="exact"/>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准确定位，力所能及，为学校发展增添正能量</w:t>
      </w:r>
    </w:p>
    <w:p w:rsidR="00E51AE0" w:rsidRPr="00E51AE0" w:rsidRDefault="00E51AE0" w:rsidP="00E51AE0">
      <w:pPr>
        <w:spacing w:line="400" w:lineRule="exact"/>
        <w:jc w:val="center"/>
        <w:rPr>
          <w:rFonts w:asciiTheme="majorEastAsia" w:eastAsiaTheme="majorEastAsia" w:hAnsiTheme="majorEastAsia"/>
          <w:b/>
          <w:sz w:val="28"/>
          <w:szCs w:val="28"/>
        </w:rPr>
      </w:pPr>
      <w:r w:rsidRPr="00E51AE0">
        <w:rPr>
          <w:rFonts w:asciiTheme="majorEastAsia" w:eastAsiaTheme="majorEastAsia" w:hAnsiTheme="majorEastAsia" w:hint="eastAsia"/>
          <w:b/>
          <w:sz w:val="28"/>
          <w:szCs w:val="28"/>
        </w:rPr>
        <w:t>——</w:t>
      </w:r>
      <w:r w:rsidRPr="00E51AE0">
        <w:rPr>
          <w:rFonts w:asciiTheme="majorEastAsia" w:eastAsiaTheme="majorEastAsia" w:hAnsiTheme="majorEastAsia" w:cs="宋体" w:hint="eastAsia"/>
          <w:b/>
          <w:bCs/>
          <w:color w:val="333333"/>
          <w:kern w:val="0"/>
          <w:sz w:val="28"/>
          <w:szCs w:val="28"/>
        </w:rPr>
        <w:t>老教协（老科协）2016年工作总结</w:t>
      </w:r>
    </w:p>
    <w:p w:rsidR="0083045C" w:rsidRDefault="007C13C0">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2016年，西安工程大学老教授协会在上级协会的指导下，围绕学校的中心工作，服务学校发展大局。在学校领导的关心和职能部门的帮助下，较好完成</w:t>
      </w:r>
      <w:r>
        <w:rPr>
          <w:rFonts w:asciiTheme="majorEastAsia" w:eastAsiaTheme="majorEastAsia" w:hAnsiTheme="majorEastAsia" w:hint="eastAsia"/>
          <w:sz w:val="28"/>
          <w:szCs w:val="28"/>
        </w:rPr>
        <w:lastRenderedPageBreak/>
        <w:t>了2016年度工作目标。</w:t>
      </w:r>
    </w:p>
    <w:p w:rsidR="0083045C" w:rsidRDefault="007C13C0">
      <w:pPr>
        <w:ind w:firstLineChars="150" w:firstLine="420"/>
        <w:rPr>
          <w:rFonts w:asciiTheme="majorEastAsia" w:eastAsiaTheme="majorEastAsia" w:hAnsiTheme="majorEastAsia"/>
          <w:sz w:val="28"/>
          <w:szCs w:val="28"/>
        </w:rPr>
      </w:pPr>
      <w:r>
        <w:rPr>
          <w:rFonts w:asciiTheme="majorEastAsia" w:eastAsiaTheme="majorEastAsia" w:hAnsiTheme="majorEastAsia" w:hint="eastAsia"/>
          <w:sz w:val="28"/>
          <w:szCs w:val="28"/>
        </w:rPr>
        <w:t>主要亮点工作：</w:t>
      </w:r>
    </w:p>
    <w:p w:rsidR="0083045C" w:rsidRDefault="007C13C0">
      <w:pPr>
        <w:ind w:firstLineChars="150" w:firstLine="420"/>
        <w:rPr>
          <w:rFonts w:asciiTheme="majorEastAsia" w:eastAsiaTheme="majorEastAsia" w:hAnsiTheme="majorEastAsia"/>
          <w:b/>
          <w:sz w:val="28"/>
          <w:szCs w:val="28"/>
        </w:rPr>
      </w:pPr>
      <w:r>
        <w:rPr>
          <w:rFonts w:asciiTheme="majorEastAsia" w:eastAsiaTheme="majorEastAsia" w:hAnsiTheme="majorEastAsia" w:hint="eastAsia"/>
          <w:sz w:val="28"/>
          <w:szCs w:val="28"/>
        </w:rPr>
        <w:t>一、</w:t>
      </w:r>
      <w:r>
        <w:rPr>
          <w:rFonts w:asciiTheme="majorEastAsia" w:eastAsiaTheme="majorEastAsia" w:hAnsiTheme="majorEastAsia" w:hint="eastAsia"/>
          <w:b/>
          <w:sz w:val="28"/>
          <w:szCs w:val="28"/>
        </w:rPr>
        <w:t>加强老教授会员的思想建设，积极引导会员为党和国家的事业增添正能量</w:t>
      </w:r>
    </w:p>
    <w:p w:rsidR="0083045C" w:rsidRDefault="007C13C0">
      <w:pPr>
        <w:pStyle w:val="10"/>
        <w:ind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引导老教授牢固树立纪律和规矩意识，始终严守政治纪律和政治规矩，严格用党章党规党纪规范自己的言行，在大是大非面前旗帜鲜明、立场坚定。 </w:t>
      </w:r>
    </w:p>
    <w:p w:rsidR="0083045C" w:rsidRDefault="007C13C0">
      <w:pPr>
        <w:ind w:firstLineChars="150" w:firstLine="422"/>
        <w:rPr>
          <w:rFonts w:asciiTheme="majorEastAsia" w:eastAsiaTheme="majorEastAsia" w:hAnsiTheme="majorEastAsia"/>
          <w:b/>
          <w:sz w:val="28"/>
          <w:szCs w:val="28"/>
        </w:rPr>
      </w:pPr>
      <w:r>
        <w:rPr>
          <w:rFonts w:asciiTheme="majorEastAsia" w:eastAsiaTheme="majorEastAsia" w:hAnsiTheme="majorEastAsia" w:hint="eastAsia"/>
          <w:b/>
          <w:sz w:val="28"/>
          <w:szCs w:val="28"/>
        </w:rPr>
        <w:t>二、积极为老同志老有所为，发挥余热搭建平台</w:t>
      </w:r>
    </w:p>
    <w:p w:rsidR="0083045C" w:rsidRDefault="007C13C0">
      <w:pPr>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第一是</w:t>
      </w:r>
      <w:r>
        <w:rPr>
          <w:rFonts w:asciiTheme="majorEastAsia" w:eastAsiaTheme="majorEastAsia" w:hAnsiTheme="majorEastAsia" w:hint="eastAsia"/>
          <w:sz w:val="28"/>
          <w:szCs w:val="28"/>
        </w:rPr>
        <w:t>积极建言献策，为老同志居住较多的旧楼加装电梯，现目前的已进入设计阶段，等施工图纸确定好后，就会进入施工阶段。</w:t>
      </w:r>
    </w:p>
    <w:p w:rsidR="0083045C" w:rsidRDefault="007C13C0" w:rsidP="00E93115">
      <w:pPr>
        <w:widowControl/>
        <w:spacing w:beforeLines="50"/>
        <w:jc w:val="left"/>
        <w:rPr>
          <w:rFonts w:asciiTheme="majorEastAsia" w:eastAsiaTheme="majorEastAsia" w:hAnsiTheme="majorEastAsia"/>
          <w:sz w:val="28"/>
          <w:szCs w:val="28"/>
        </w:rPr>
      </w:pPr>
      <w:r>
        <w:rPr>
          <w:rFonts w:asciiTheme="majorEastAsia" w:eastAsiaTheme="majorEastAsia" w:hAnsiTheme="majorEastAsia" w:hint="eastAsia"/>
          <w:b/>
          <w:sz w:val="28"/>
          <w:szCs w:val="28"/>
        </w:rPr>
        <w:t xml:space="preserve">   第二是</w:t>
      </w:r>
      <w:r>
        <w:rPr>
          <w:rFonts w:asciiTheme="majorEastAsia" w:eastAsiaTheme="majorEastAsia" w:hAnsiTheme="majorEastAsia" w:hint="eastAsia"/>
          <w:sz w:val="28"/>
          <w:szCs w:val="28"/>
        </w:rPr>
        <w:t>积极发挥老教授的经验优势作用，在学校有关职能部门的大力支持下，历经四个月，完成陕西省老教协的出版书籍的第四章节内容《推进学科交叉融合，提升创新能力和育人水平》。</w:t>
      </w:r>
    </w:p>
    <w:p w:rsidR="0083045C" w:rsidRDefault="007C13C0">
      <w:pPr>
        <w:pStyle w:val="10"/>
        <w:ind w:firstLineChars="150" w:firstLine="422"/>
        <w:jc w:val="left"/>
        <w:rPr>
          <w:rFonts w:asciiTheme="majorEastAsia" w:eastAsiaTheme="majorEastAsia" w:hAnsiTheme="majorEastAsia"/>
          <w:sz w:val="28"/>
          <w:szCs w:val="28"/>
        </w:rPr>
      </w:pPr>
      <w:r>
        <w:rPr>
          <w:rFonts w:asciiTheme="majorEastAsia" w:eastAsiaTheme="majorEastAsia" w:hAnsiTheme="majorEastAsia" w:hint="eastAsia"/>
          <w:b/>
          <w:sz w:val="28"/>
          <w:szCs w:val="28"/>
        </w:rPr>
        <w:t>第三是</w:t>
      </w:r>
      <w:r>
        <w:rPr>
          <w:rFonts w:asciiTheme="majorEastAsia" w:eastAsiaTheme="majorEastAsia" w:hAnsiTheme="majorEastAsia" w:hint="eastAsia"/>
          <w:sz w:val="28"/>
          <w:szCs w:val="28"/>
        </w:rPr>
        <w:t>老教授协会</w:t>
      </w:r>
      <w:r>
        <w:rPr>
          <w:rFonts w:asciiTheme="majorEastAsia" w:eastAsiaTheme="majorEastAsia" w:hAnsiTheme="majorEastAsia" w:cs="宋体" w:hint="eastAsia"/>
          <w:color w:val="222222"/>
          <w:kern w:val="0"/>
          <w:sz w:val="28"/>
          <w:szCs w:val="28"/>
        </w:rPr>
        <w:t>2</w:t>
      </w:r>
      <w:r>
        <w:rPr>
          <w:rFonts w:asciiTheme="majorEastAsia" w:eastAsiaTheme="majorEastAsia" w:hAnsiTheme="majorEastAsia" w:hint="eastAsia"/>
          <w:sz w:val="28"/>
          <w:szCs w:val="28"/>
        </w:rPr>
        <w:t>3 位专家 ，被学校聘请在不同岗位上，为学校的发展继续做贡献。其中</w:t>
      </w:r>
      <w:r>
        <w:rPr>
          <w:rFonts w:asciiTheme="majorEastAsia" w:eastAsiaTheme="majorEastAsia" w:hAnsiTheme="majorEastAsia" w:hint="eastAsia"/>
          <w:b/>
          <w:sz w:val="28"/>
          <w:szCs w:val="28"/>
        </w:rPr>
        <w:t>14位</w:t>
      </w:r>
      <w:r>
        <w:rPr>
          <w:rFonts w:asciiTheme="majorEastAsia" w:eastAsiaTheme="majorEastAsia" w:hAnsiTheme="majorEastAsia" w:hint="eastAsia"/>
          <w:sz w:val="28"/>
          <w:szCs w:val="28"/>
        </w:rPr>
        <w:t>被聘任为本科教学质量督导组专家；</w:t>
      </w:r>
      <w:r>
        <w:rPr>
          <w:rFonts w:asciiTheme="majorEastAsia" w:eastAsiaTheme="majorEastAsia" w:hAnsiTheme="majorEastAsia" w:hint="eastAsia"/>
          <w:b/>
          <w:sz w:val="28"/>
          <w:szCs w:val="28"/>
        </w:rPr>
        <w:t>3位</w:t>
      </w:r>
      <w:r>
        <w:rPr>
          <w:rFonts w:asciiTheme="majorEastAsia" w:eastAsiaTheme="majorEastAsia" w:hAnsiTheme="majorEastAsia" w:hint="eastAsia"/>
          <w:sz w:val="28"/>
          <w:szCs w:val="28"/>
        </w:rPr>
        <w:t>被聘任为研究生教学质量督导组专家 ；</w:t>
      </w:r>
      <w:r>
        <w:rPr>
          <w:rFonts w:asciiTheme="majorEastAsia" w:eastAsiaTheme="majorEastAsia" w:hAnsiTheme="majorEastAsia" w:hint="eastAsia"/>
          <w:b/>
          <w:sz w:val="28"/>
          <w:szCs w:val="28"/>
        </w:rPr>
        <w:t>3位</w:t>
      </w:r>
      <w:r>
        <w:rPr>
          <w:rFonts w:asciiTheme="majorEastAsia" w:eastAsiaTheme="majorEastAsia" w:hAnsiTheme="majorEastAsia" w:hint="eastAsia"/>
          <w:sz w:val="28"/>
          <w:szCs w:val="28"/>
        </w:rPr>
        <w:t>被聘任为校务督查专家 ；</w:t>
      </w:r>
      <w:r>
        <w:rPr>
          <w:rFonts w:asciiTheme="majorEastAsia" w:eastAsiaTheme="majorEastAsia" w:hAnsiTheme="majorEastAsia" w:hint="eastAsia"/>
          <w:b/>
          <w:sz w:val="28"/>
          <w:szCs w:val="28"/>
        </w:rPr>
        <w:t>3位</w:t>
      </w:r>
      <w:r>
        <w:rPr>
          <w:rFonts w:asciiTheme="majorEastAsia" w:eastAsiaTheme="majorEastAsia" w:hAnsiTheme="majorEastAsia" w:hint="eastAsia"/>
          <w:sz w:val="28"/>
          <w:szCs w:val="28"/>
        </w:rPr>
        <w:t>被聘任为档案馆专家官员 。</w:t>
      </w:r>
    </w:p>
    <w:p w:rsidR="0083045C" w:rsidRDefault="007C13C0">
      <w:pPr>
        <w:pStyle w:val="10"/>
        <w:ind w:firstLineChars="150" w:firstLine="422"/>
        <w:rPr>
          <w:rFonts w:asciiTheme="majorEastAsia" w:eastAsiaTheme="majorEastAsia" w:hAnsiTheme="majorEastAsia"/>
          <w:b/>
          <w:sz w:val="28"/>
          <w:szCs w:val="28"/>
        </w:rPr>
      </w:pPr>
      <w:r>
        <w:rPr>
          <w:rFonts w:asciiTheme="majorEastAsia" w:eastAsiaTheme="majorEastAsia" w:hAnsiTheme="majorEastAsia" w:hint="eastAsia"/>
          <w:b/>
          <w:sz w:val="28"/>
          <w:szCs w:val="28"/>
        </w:rPr>
        <w:t>三、积极开展“展示阳光心态，体验美好生活，畅谈发展变化”为主要内容的活动</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第四是</w:t>
      </w:r>
      <w:r>
        <w:rPr>
          <w:rFonts w:asciiTheme="majorEastAsia" w:eastAsiaTheme="majorEastAsia" w:hAnsiTheme="majorEastAsia" w:hint="eastAsia"/>
          <w:sz w:val="28"/>
          <w:szCs w:val="28"/>
        </w:rPr>
        <w:t>老教授会员积极参加和协助离退办开展丰富多彩，积极向上的，形式多样的具有趣味性文体活动；</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第五是</w:t>
      </w:r>
      <w:r>
        <w:rPr>
          <w:rFonts w:asciiTheme="majorEastAsia" w:eastAsiaTheme="majorEastAsia" w:hAnsiTheme="majorEastAsia" w:hint="eastAsia"/>
          <w:sz w:val="28"/>
          <w:szCs w:val="28"/>
        </w:rPr>
        <w:t>组织会员走出家门，享受改革开放的成果。天平国家森林公园、参观白鹿原影视基地、渭河生态园等。组织引导广大离退休老同志为学校持续发展作出新的贡献。</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lastRenderedPageBreak/>
        <w:t>四、注重发挥和引导老教授独特优势，精神追求得到发展。</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第六是</w:t>
      </w:r>
      <w:r>
        <w:rPr>
          <w:rFonts w:asciiTheme="majorEastAsia" w:eastAsiaTheme="majorEastAsia" w:hAnsiTheme="majorEastAsia" w:hint="eastAsia"/>
          <w:sz w:val="28"/>
          <w:szCs w:val="28"/>
        </w:rPr>
        <w:t>组织引导会员践行社会主义核心价值观，弘扬中华民族美德，传递向上向善的精神力量。在力所能及的范围内，维护老同志合法权益，提高老同志的各方面待遇。</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第七是</w:t>
      </w:r>
      <w:r>
        <w:rPr>
          <w:rFonts w:asciiTheme="majorEastAsia" w:eastAsiaTheme="majorEastAsia" w:hAnsiTheme="majorEastAsia" w:hint="eastAsia"/>
          <w:sz w:val="28"/>
          <w:szCs w:val="28"/>
        </w:rPr>
        <w:t>积极参加陕西省老教授协会组织的中国共产党成立85周年书画展暨长征胜利80周年书画展，上交新创作的书画作品五幅。</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第八是</w:t>
      </w:r>
      <w:r>
        <w:rPr>
          <w:rFonts w:asciiTheme="majorEastAsia" w:eastAsiaTheme="majorEastAsia" w:hAnsiTheme="majorEastAsia" w:hint="eastAsia"/>
          <w:sz w:val="28"/>
          <w:szCs w:val="28"/>
        </w:rPr>
        <w:t>针对老教授这一群体的个性化需求，积极搭建平台，定期组织学生为老同志辅导电脑操作和智能手机的使用；网上购物、网银使用等。</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第九是</w:t>
      </w:r>
      <w:r>
        <w:rPr>
          <w:rFonts w:asciiTheme="majorEastAsia" w:eastAsiaTheme="majorEastAsia" w:hAnsiTheme="majorEastAsia" w:hint="eastAsia"/>
          <w:sz w:val="28"/>
          <w:szCs w:val="28"/>
        </w:rPr>
        <w:t>组织引导广大离退休干部做心态阳光的模范长辈，通过传承党的优良作风、弘扬优秀传统文化，培育和传承优良家风。协助解决孤寡、孤独老人与家庭成员之间的关系，让他们安度晚年。</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第十是</w:t>
      </w:r>
      <w:r>
        <w:rPr>
          <w:rFonts w:asciiTheme="majorEastAsia" w:eastAsiaTheme="majorEastAsia" w:hAnsiTheme="majorEastAsia" w:hint="eastAsia"/>
          <w:sz w:val="28"/>
          <w:szCs w:val="28"/>
        </w:rPr>
        <w:t>老教授协会定时召开理事会，在一起交流学习，谈最近的思想和人生感悟。对离退办的工作提出改进意见，开展的活动更加精细和人性化。离退办每个月的固定两项活动很受老同志喜爱，健步走和月比赛，大家每个月至少可以见面两次，开心快乐。</w:t>
      </w:r>
    </w:p>
    <w:p w:rsidR="0083045C" w:rsidRDefault="007C13C0">
      <w:pPr>
        <w:pStyle w:val="10"/>
        <w:ind w:firstLineChars="150" w:firstLine="422"/>
        <w:rPr>
          <w:rFonts w:asciiTheme="majorEastAsia" w:eastAsiaTheme="majorEastAsia" w:hAnsiTheme="majorEastAsia"/>
          <w:sz w:val="28"/>
          <w:szCs w:val="28"/>
        </w:rPr>
      </w:pPr>
      <w:r>
        <w:rPr>
          <w:rFonts w:asciiTheme="majorEastAsia" w:eastAsiaTheme="majorEastAsia" w:hAnsiTheme="majorEastAsia" w:hint="eastAsia"/>
          <w:b/>
          <w:sz w:val="28"/>
          <w:szCs w:val="28"/>
        </w:rPr>
        <w:t>第十一是</w:t>
      </w:r>
      <w:r>
        <w:rPr>
          <w:rFonts w:asciiTheme="majorEastAsia" w:eastAsiaTheme="majorEastAsia" w:hAnsiTheme="majorEastAsia" w:hint="eastAsia"/>
          <w:sz w:val="28"/>
          <w:szCs w:val="28"/>
        </w:rPr>
        <w:t>鼓励老教授自费出版个人专辑，有书画方面、美术方面、专业技术方面、个人感悟等。</w:t>
      </w:r>
    </w:p>
    <w:p w:rsidR="0083045C" w:rsidRDefault="007C13C0">
      <w:pPr>
        <w:pStyle w:val="10"/>
        <w:ind w:firstLineChars="15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2015年西安工程大学老教授协会荣获全省教育系统先进集体。今后，我们要积极探索如何做好新形势下老教授工作，发挥老教授的专业优势，发挥余热，为陕西省地域经济的发展做切切实实，扎实有效的工作。</w:t>
      </w:r>
    </w:p>
    <w:p w:rsidR="0083045C" w:rsidRDefault="00B03B4D">
      <w:pPr>
        <w:ind w:firstLineChars="200" w:firstLine="600"/>
        <w:rPr>
          <w:sz w:val="28"/>
          <w:szCs w:val="28"/>
        </w:rPr>
      </w:pPr>
      <w:r w:rsidRPr="00B03B4D">
        <w:pict>
          <v:shape id="_x0000_s1028" type="#_x0000_t202" style="position:absolute;left:0;text-align:left;margin-left:10.5pt;margin-top:12.4pt;width:107.1pt;height:25.5pt;z-index:251646976" fillcolor="silver" stroked="f">
            <v:textbox>
              <w:txbxContent>
                <w:p w:rsidR="00E93115" w:rsidRDefault="00E93115">
                  <w:pPr>
                    <w:spacing w:line="360" w:lineRule="exact"/>
                    <w:jc w:val="center"/>
                    <w:rPr>
                      <w:rFonts w:ascii="方正楷体简体" w:eastAsia="方正楷体简体"/>
                      <w:spacing w:val="40"/>
                    </w:rPr>
                  </w:pPr>
                  <w:r>
                    <w:rPr>
                      <w:rFonts w:ascii="方正楷体简体" w:eastAsia="方正楷体简体" w:hint="eastAsia"/>
                      <w:spacing w:val="40"/>
                      <w:kern w:val="0"/>
                      <w:sz w:val="28"/>
                      <w:szCs w:val="28"/>
                    </w:rPr>
                    <w:t>红枫文苑</w:t>
                  </w:r>
                </w:p>
              </w:txbxContent>
            </v:textbox>
          </v:shape>
        </w:pict>
      </w:r>
    </w:p>
    <w:p w:rsidR="005C314E" w:rsidRDefault="005C314E" w:rsidP="00EE2568">
      <w:pPr>
        <w:pStyle w:val="a6"/>
        <w:shd w:val="clear" w:color="auto" w:fill="FFFFFF"/>
        <w:spacing w:before="0" w:beforeAutospacing="0" w:after="0" w:afterAutospacing="0" w:line="420" w:lineRule="atLeast"/>
        <w:jc w:val="center"/>
        <w:rPr>
          <w:rFonts w:ascii="Microsoft YaHei" w:hAnsi="Microsoft YaHei" w:hint="eastAsia"/>
          <w:color w:val="333333"/>
          <w:sz w:val="28"/>
          <w:szCs w:val="28"/>
        </w:rPr>
      </w:pPr>
    </w:p>
    <w:p w:rsidR="005C314E" w:rsidRPr="005C314E" w:rsidRDefault="005C314E" w:rsidP="005C314E">
      <w:pPr>
        <w:spacing w:line="400" w:lineRule="exact"/>
        <w:jc w:val="center"/>
        <w:rPr>
          <w:rFonts w:asciiTheme="majorEastAsia" w:eastAsiaTheme="majorEastAsia" w:hAnsiTheme="majorEastAsia"/>
          <w:b/>
          <w:bCs/>
          <w:sz w:val="32"/>
          <w:szCs w:val="32"/>
        </w:rPr>
      </w:pPr>
      <w:r w:rsidRPr="005C314E">
        <w:rPr>
          <w:rFonts w:asciiTheme="majorEastAsia" w:eastAsiaTheme="majorEastAsia" w:hAnsiTheme="majorEastAsia" w:hint="eastAsia"/>
          <w:b/>
          <w:bCs/>
          <w:sz w:val="32"/>
          <w:szCs w:val="32"/>
        </w:rPr>
        <w:t>如何处理婆媳关系，构建和谐家庭</w:t>
      </w:r>
    </w:p>
    <w:p w:rsidR="00EE2568" w:rsidRPr="006B5262" w:rsidRDefault="00EE2568" w:rsidP="00EE2568">
      <w:pPr>
        <w:pStyle w:val="a6"/>
        <w:shd w:val="clear" w:color="auto" w:fill="FFFFFF"/>
        <w:spacing w:before="0" w:beforeAutospacing="0" w:after="0" w:afterAutospacing="0" w:line="420" w:lineRule="atLeast"/>
        <w:jc w:val="center"/>
        <w:rPr>
          <w:rFonts w:ascii="Microsoft YaHei" w:hAnsi="Microsoft YaHei" w:hint="eastAsia"/>
          <w:color w:val="333333"/>
          <w:sz w:val="28"/>
          <w:szCs w:val="28"/>
        </w:rPr>
      </w:pPr>
      <w:r w:rsidRPr="006B5262">
        <w:rPr>
          <w:rFonts w:ascii="Microsoft YaHei" w:hAnsi="Microsoft YaHei" w:hint="eastAsia"/>
          <w:color w:val="333333"/>
          <w:sz w:val="28"/>
          <w:szCs w:val="28"/>
        </w:rPr>
        <w:lastRenderedPageBreak/>
        <w:t>谭海燕</w:t>
      </w:r>
    </w:p>
    <w:p w:rsidR="00EE2568" w:rsidRPr="005C314E" w:rsidRDefault="005C314E" w:rsidP="005C314E">
      <w:pPr>
        <w:pStyle w:val="a6"/>
        <w:shd w:val="clear" w:color="auto" w:fill="FFFFFF"/>
        <w:spacing w:before="0" w:beforeAutospacing="0" w:after="0" w:afterAutospacing="0" w:line="420" w:lineRule="atLeast"/>
        <w:rPr>
          <w:rFonts w:asciiTheme="majorEastAsia" w:eastAsiaTheme="majorEastAsia" w:hAnsiTheme="majorEastAsia" w:cstheme="minorBidi"/>
          <w:kern w:val="2"/>
          <w:sz w:val="28"/>
          <w:szCs w:val="28"/>
        </w:rPr>
      </w:pPr>
      <w:r>
        <w:rPr>
          <w:rFonts w:ascii="Microsoft YaHei" w:hAnsi="Microsoft YaHei" w:hint="eastAsia"/>
          <w:color w:val="333333"/>
          <w:sz w:val="28"/>
          <w:szCs w:val="28"/>
        </w:rPr>
        <w:t xml:space="preserve">    </w:t>
      </w:r>
      <w:r w:rsidR="00EE2568" w:rsidRPr="005C314E">
        <w:rPr>
          <w:rFonts w:asciiTheme="majorEastAsia" w:eastAsiaTheme="majorEastAsia" w:hAnsiTheme="majorEastAsia" w:cstheme="minorBidi"/>
          <w:kern w:val="2"/>
          <w:sz w:val="28"/>
          <w:szCs w:val="28"/>
        </w:rPr>
        <w:t>这个世界上有一种关系，是几乎所有女人都想要打理好的</w:t>
      </w:r>
      <w:r w:rsidR="00EE2568" w:rsidRPr="005C314E">
        <w:rPr>
          <w:rFonts w:asciiTheme="majorEastAsia" w:eastAsiaTheme="majorEastAsia" w:hAnsiTheme="majorEastAsia" w:cstheme="minorBidi" w:hint="eastAsia"/>
          <w:kern w:val="2"/>
          <w:sz w:val="28"/>
          <w:szCs w:val="28"/>
        </w:rPr>
        <w:t>，</w:t>
      </w:r>
      <w:r w:rsidRPr="005C314E">
        <w:rPr>
          <w:rFonts w:asciiTheme="majorEastAsia" w:eastAsiaTheme="majorEastAsia" w:hAnsiTheme="majorEastAsia" w:cstheme="minorBidi" w:hint="eastAsia"/>
          <w:kern w:val="2"/>
          <w:sz w:val="28"/>
          <w:szCs w:val="28"/>
        </w:rPr>
        <w:t>那便是</w:t>
      </w:r>
      <w:r w:rsidR="00EE2568" w:rsidRPr="005C314E">
        <w:rPr>
          <w:rFonts w:asciiTheme="majorEastAsia" w:eastAsiaTheme="majorEastAsia" w:hAnsiTheme="majorEastAsia" w:cstheme="minorBidi" w:hint="eastAsia"/>
          <w:kern w:val="2"/>
          <w:sz w:val="28"/>
          <w:szCs w:val="28"/>
        </w:rPr>
        <w:t>婆媳关系。</w:t>
      </w:r>
    </w:p>
    <w:p w:rsidR="00EE2568" w:rsidRPr="005C314E" w:rsidRDefault="00EE2568" w:rsidP="00EE2568">
      <w:pPr>
        <w:pStyle w:val="HTML6"/>
        <w:shd w:val="clear" w:color="auto" w:fill="FFFFFF"/>
        <w:spacing w:before="150" w:after="150" w:line="390" w:lineRule="atLeast"/>
        <w:ind w:firstLineChars="200" w:firstLine="560"/>
        <w:rPr>
          <w:rFonts w:asciiTheme="majorEastAsia" w:eastAsiaTheme="majorEastAsia" w:hAnsiTheme="majorEastAsia" w:cstheme="minorBidi"/>
          <w:kern w:val="2"/>
          <w:sz w:val="28"/>
          <w:szCs w:val="28"/>
        </w:rPr>
      </w:pPr>
      <w:r w:rsidRPr="005C314E">
        <w:rPr>
          <w:rFonts w:asciiTheme="majorEastAsia" w:eastAsiaTheme="majorEastAsia" w:hAnsiTheme="majorEastAsia" w:cstheme="minorBidi" w:hint="eastAsia"/>
          <w:kern w:val="2"/>
          <w:sz w:val="28"/>
          <w:szCs w:val="28"/>
        </w:rPr>
        <w:t>构建和谐家庭，婆媳关系至为重要，婆媳关系处理好了，家庭才能和谐。</w:t>
      </w:r>
    </w:p>
    <w:p w:rsidR="00EE2568" w:rsidRPr="005C314E" w:rsidRDefault="00EE2568" w:rsidP="00EE2568">
      <w:pPr>
        <w:pStyle w:val="HTML6"/>
        <w:shd w:val="clear" w:color="auto" w:fill="FFFFFF"/>
        <w:spacing w:before="150" w:after="150" w:line="390" w:lineRule="atLeast"/>
        <w:ind w:firstLineChars="200" w:firstLine="560"/>
        <w:rPr>
          <w:rFonts w:asciiTheme="majorEastAsia" w:eastAsiaTheme="majorEastAsia" w:hAnsiTheme="majorEastAsia" w:cstheme="minorBidi"/>
          <w:kern w:val="2"/>
          <w:sz w:val="28"/>
          <w:szCs w:val="28"/>
        </w:rPr>
      </w:pPr>
      <w:r w:rsidRPr="005C314E">
        <w:rPr>
          <w:rFonts w:asciiTheme="majorEastAsia" w:eastAsiaTheme="majorEastAsia" w:hAnsiTheme="majorEastAsia" w:cstheme="minorBidi" w:hint="eastAsia"/>
          <w:kern w:val="2"/>
          <w:sz w:val="28"/>
          <w:szCs w:val="28"/>
        </w:rPr>
        <w:t>在婆媳关系</w:t>
      </w:r>
      <w:r w:rsidRPr="005C314E">
        <w:rPr>
          <w:rFonts w:asciiTheme="majorEastAsia" w:eastAsiaTheme="majorEastAsia" w:hAnsiTheme="majorEastAsia" w:cstheme="minorBidi"/>
          <w:kern w:val="2"/>
          <w:sz w:val="28"/>
          <w:szCs w:val="28"/>
        </w:rPr>
        <w:t>中，通常都是讲究媳妇在其中主要地位，要求媳妇对婆婆进行主动配合迁就，但既然是“</w:t>
      </w:r>
      <w:r w:rsidRPr="005C314E">
        <w:rPr>
          <w:rFonts w:asciiTheme="majorEastAsia" w:eastAsiaTheme="majorEastAsia" w:hAnsiTheme="majorEastAsia" w:cstheme="minorBidi" w:hint="eastAsia"/>
          <w:kern w:val="2"/>
          <w:sz w:val="28"/>
          <w:szCs w:val="28"/>
        </w:rPr>
        <w:t>婆媳关系</w:t>
      </w:r>
      <w:r w:rsidRPr="005C314E">
        <w:rPr>
          <w:rFonts w:asciiTheme="majorEastAsia" w:eastAsiaTheme="majorEastAsia" w:hAnsiTheme="majorEastAsia" w:cstheme="minorBidi"/>
          <w:kern w:val="2"/>
          <w:sz w:val="28"/>
          <w:szCs w:val="28"/>
        </w:rPr>
        <w:t>”，婆婆的态度</w:t>
      </w:r>
      <w:r w:rsidRPr="005C314E">
        <w:rPr>
          <w:rFonts w:asciiTheme="majorEastAsia" w:eastAsiaTheme="majorEastAsia" w:hAnsiTheme="majorEastAsia" w:cstheme="minorBidi" w:hint="eastAsia"/>
          <w:kern w:val="2"/>
          <w:sz w:val="28"/>
          <w:szCs w:val="28"/>
        </w:rPr>
        <w:t>也</w:t>
      </w:r>
      <w:r w:rsidRPr="005C314E">
        <w:rPr>
          <w:rFonts w:asciiTheme="majorEastAsia" w:eastAsiaTheme="majorEastAsia" w:hAnsiTheme="majorEastAsia" w:cstheme="minorBidi"/>
          <w:kern w:val="2"/>
          <w:sz w:val="28"/>
          <w:szCs w:val="28"/>
        </w:rPr>
        <w:t>至关重</w:t>
      </w:r>
      <w:r w:rsidRPr="005C314E">
        <w:rPr>
          <w:rFonts w:asciiTheme="majorEastAsia" w:eastAsiaTheme="majorEastAsia" w:hAnsiTheme="majorEastAsia" w:cstheme="minorBidi" w:hint="eastAsia"/>
          <w:kern w:val="2"/>
          <w:sz w:val="28"/>
          <w:szCs w:val="28"/>
        </w:rPr>
        <w:t>要。</w:t>
      </w:r>
      <w:r w:rsidRPr="005C314E">
        <w:rPr>
          <w:rFonts w:asciiTheme="majorEastAsia" w:eastAsiaTheme="majorEastAsia" w:hAnsiTheme="majorEastAsia" w:cstheme="minorBidi"/>
          <w:kern w:val="2"/>
          <w:sz w:val="28"/>
          <w:szCs w:val="28"/>
        </w:rPr>
        <w:t>那么如何处理</w:t>
      </w:r>
      <w:r w:rsidRPr="005C314E">
        <w:rPr>
          <w:rFonts w:asciiTheme="majorEastAsia" w:eastAsiaTheme="majorEastAsia" w:hAnsiTheme="majorEastAsia" w:cstheme="minorBidi" w:hint="eastAsia"/>
          <w:kern w:val="2"/>
          <w:sz w:val="28"/>
          <w:szCs w:val="28"/>
        </w:rPr>
        <w:t>婆媳关系</w:t>
      </w:r>
      <w:r w:rsidRPr="005C314E">
        <w:rPr>
          <w:rFonts w:asciiTheme="majorEastAsia" w:eastAsiaTheme="majorEastAsia" w:hAnsiTheme="majorEastAsia" w:cstheme="minorBidi"/>
          <w:kern w:val="2"/>
          <w:sz w:val="28"/>
          <w:szCs w:val="28"/>
        </w:rPr>
        <w:t>呢，</w:t>
      </w:r>
      <w:r w:rsidR="005C314E">
        <w:rPr>
          <w:rFonts w:asciiTheme="majorEastAsia" w:eastAsiaTheme="majorEastAsia" w:hAnsiTheme="majorEastAsia" w:cstheme="minorBidi" w:hint="eastAsia"/>
          <w:kern w:val="2"/>
          <w:sz w:val="28"/>
          <w:szCs w:val="28"/>
        </w:rPr>
        <w:t>作为一位</w:t>
      </w:r>
      <w:r w:rsidRPr="005C314E">
        <w:rPr>
          <w:rFonts w:asciiTheme="majorEastAsia" w:eastAsiaTheme="majorEastAsia" w:hAnsiTheme="majorEastAsia" w:cstheme="minorBidi"/>
          <w:kern w:val="2"/>
          <w:sz w:val="28"/>
          <w:szCs w:val="28"/>
        </w:rPr>
        <w:t>“过来人”</w:t>
      </w:r>
      <w:r w:rsidR="005C314E">
        <w:rPr>
          <w:rFonts w:asciiTheme="majorEastAsia" w:eastAsiaTheme="majorEastAsia" w:hAnsiTheme="majorEastAsia" w:cstheme="minorBidi" w:hint="eastAsia"/>
          <w:kern w:val="2"/>
          <w:sz w:val="28"/>
          <w:szCs w:val="28"/>
        </w:rPr>
        <w:t>，我有一下</w:t>
      </w:r>
      <w:r w:rsidRPr="005C314E">
        <w:rPr>
          <w:rFonts w:asciiTheme="majorEastAsia" w:eastAsiaTheme="majorEastAsia" w:hAnsiTheme="majorEastAsia" w:cstheme="minorBidi"/>
          <w:kern w:val="2"/>
          <w:sz w:val="28"/>
          <w:szCs w:val="28"/>
        </w:rPr>
        <w:t>建议</w:t>
      </w:r>
      <w:r w:rsidR="005C314E">
        <w:rPr>
          <w:rFonts w:asciiTheme="majorEastAsia" w:eastAsiaTheme="majorEastAsia" w:hAnsiTheme="majorEastAsia" w:cstheme="minorBidi" w:hint="eastAsia"/>
          <w:kern w:val="2"/>
          <w:sz w:val="28"/>
          <w:szCs w:val="28"/>
        </w:rPr>
        <w:t>：</w:t>
      </w:r>
    </w:p>
    <w:p w:rsidR="00EE2568" w:rsidRPr="006B5262" w:rsidRDefault="00EE2568" w:rsidP="005C314E">
      <w:pPr>
        <w:pStyle w:val="HTML6"/>
        <w:shd w:val="clear" w:color="auto" w:fill="FFFFFF"/>
        <w:spacing w:before="150" w:after="150" w:line="390" w:lineRule="atLeast"/>
        <w:ind w:firstLineChars="200" w:firstLine="562"/>
        <w:rPr>
          <w:rFonts w:ascii="Arial" w:hAnsi="Arial" w:cs="Arial"/>
          <w:color w:val="333333"/>
          <w:sz w:val="28"/>
          <w:szCs w:val="28"/>
        </w:rPr>
      </w:pPr>
      <w:r w:rsidRPr="005C314E">
        <w:rPr>
          <w:rFonts w:ascii="Arial" w:hAnsi="Arial" w:cs="Arial" w:hint="eastAsia"/>
          <w:b/>
          <w:color w:val="333333"/>
          <w:sz w:val="28"/>
          <w:szCs w:val="28"/>
        </w:rPr>
        <w:t>1</w:t>
      </w:r>
      <w:r w:rsidRPr="005C314E">
        <w:rPr>
          <w:rFonts w:ascii="Arial" w:hAnsi="Arial" w:cs="Arial" w:hint="eastAsia"/>
          <w:b/>
          <w:color w:val="333333"/>
          <w:sz w:val="28"/>
          <w:szCs w:val="28"/>
        </w:rPr>
        <w:t>、将儿媳当自己的女儿对待，</w:t>
      </w:r>
      <w:r w:rsidRPr="005C314E">
        <w:rPr>
          <w:rFonts w:ascii="Arial" w:hAnsi="Arial" w:cs="Arial"/>
          <w:b/>
          <w:color w:val="333333"/>
          <w:sz w:val="28"/>
          <w:szCs w:val="28"/>
        </w:rPr>
        <w:t>常存感恩与爱心</w:t>
      </w:r>
      <w:r w:rsidRPr="006B5262">
        <w:rPr>
          <w:rFonts w:ascii="Arial" w:hAnsi="Arial" w:cs="Arial" w:hint="eastAsia"/>
          <w:color w:val="333333"/>
          <w:sz w:val="28"/>
          <w:szCs w:val="28"/>
        </w:rPr>
        <w:t>。</w:t>
      </w:r>
      <w:r w:rsidRPr="006B5262">
        <w:rPr>
          <w:rFonts w:ascii="Arial" w:hAnsi="Arial" w:cs="Arial"/>
          <w:color w:val="333333"/>
          <w:sz w:val="28"/>
          <w:szCs w:val="28"/>
        </w:rPr>
        <w:t>不要认为媳妇把儿子夺走了，相反地，</w:t>
      </w:r>
      <w:r w:rsidRPr="006B5262">
        <w:rPr>
          <w:rFonts w:ascii="Arial" w:hAnsi="Arial" w:cs="Arial"/>
          <w:color w:val="333333"/>
          <w:sz w:val="28"/>
          <w:szCs w:val="28"/>
          <w:shd w:val="clear" w:color="auto" w:fill="FFFFFF"/>
        </w:rPr>
        <w:t>是又多了一个人来爱自己的孩子，多了一个人来与儿子甘苦与共，</w:t>
      </w:r>
      <w:r w:rsidRPr="006B5262">
        <w:rPr>
          <w:rFonts w:ascii="Arial" w:hAnsi="Arial" w:cs="Arial"/>
          <w:color w:val="333333"/>
          <w:sz w:val="28"/>
          <w:szCs w:val="28"/>
        </w:rPr>
        <w:t>照顾儿子的生活，而且不辞辛苦生儿育女。常在儿子面前赞扬媳妇，话传到她耳朵里，媳妇一定会对你多一份敬重。</w:t>
      </w:r>
    </w:p>
    <w:p w:rsidR="00EE2568" w:rsidRPr="006B5262" w:rsidRDefault="00EE2568" w:rsidP="005C314E">
      <w:pPr>
        <w:pStyle w:val="HTML6"/>
        <w:shd w:val="clear" w:color="auto" w:fill="FFFFFF"/>
        <w:spacing w:before="150" w:after="150" w:line="390" w:lineRule="atLeast"/>
        <w:ind w:firstLineChars="200" w:firstLine="562"/>
        <w:rPr>
          <w:rFonts w:ascii="Arial" w:hAnsi="Arial" w:cs="Arial"/>
          <w:color w:val="333333"/>
          <w:sz w:val="28"/>
          <w:szCs w:val="28"/>
        </w:rPr>
      </w:pPr>
      <w:r w:rsidRPr="005C314E">
        <w:rPr>
          <w:rFonts w:ascii="Arial" w:hAnsi="Arial" w:cs="Arial" w:hint="eastAsia"/>
          <w:b/>
          <w:color w:val="333333"/>
          <w:sz w:val="28"/>
          <w:szCs w:val="28"/>
        </w:rPr>
        <w:t>2</w:t>
      </w:r>
      <w:r w:rsidRPr="005C314E">
        <w:rPr>
          <w:rFonts w:ascii="Arial" w:hAnsi="Arial" w:cs="Arial" w:hint="eastAsia"/>
          <w:b/>
          <w:color w:val="333333"/>
          <w:sz w:val="28"/>
          <w:szCs w:val="28"/>
        </w:rPr>
        <w:t>、</w:t>
      </w:r>
      <w:r w:rsidRPr="005C314E">
        <w:rPr>
          <w:rFonts w:ascii="Arial" w:hAnsi="Arial" w:cs="Arial"/>
          <w:b/>
          <w:color w:val="333333"/>
          <w:sz w:val="28"/>
          <w:szCs w:val="28"/>
        </w:rPr>
        <w:t>想得开，要学习放手。</w:t>
      </w:r>
      <w:r w:rsidRPr="006B5262">
        <w:rPr>
          <w:rFonts w:ascii="Arial" w:hAnsi="Arial" w:cs="Arial"/>
          <w:color w:val="333333"/>
          <w:sz w:val="28"/>
          <w:szCs w:val="28"/>
        </w:rPr>
        <w:t>孩子已长大成人了，可以自己做决定了，作长辈的就要心甘情愿地把自己的角色由</w:t>
      </w:r>
      <w:r w:rsidRPr="006B5262">
        <w:rPr>
          <w:rFonts w:ascii="Arial" w:hAnsi="Arial" w:cs="Arial"/>
          <w:color w:val="333333"/>
          <w:sz w:val="28"/>
          <w:szCs w:val="28"/>
        </w:rPr>
        <w:t>”</w:t>
      </w:r>
      <w:r w:rsidRPr="006B5262">
        <w:rPr>
          <w:rFonts w:ascii="Arial" w:hAnsi="Arial" w:cs="Arial"/>
          <w:color w:val="333333"/>
          <w:sz w:val="28"/>
          <w:szCs w:val="28"/>
        </w:rPr>
        <w:t>家长</w:t>
      </w:r>
      <w:r w:rsidRPr="006B5262">
        <w:rPr>
          <w:rFonts w:ascii="Arial" w:hAnsi="Arial" w:cs="Arial"/>
          <w:color w:val="333333"/>
          <w:sz w:val="28"/>
          <w:szCs w:val="28"/>
        </w:rPr>
        <w:t>”</w:t>
      </w:r>
      <w:r w:rsidRPr="006B5262">
        <w:rPr>
          <w:rFonts w:ascii="Arial" w:hAnsi="Arial" w:cs="Arial"/>
          <w:color w:val="333333"/>
          <w:sz w:val="28"/>
          <w:szCs w:val="28"/>
        </w:rPr>
        <w:t>转为</w:t>
      </w:r>
      <w:r w:rsidRPr="006B5262">
        <w:rPr>
          <w:rFonts w:ascii="Arial" w:hAnsi="Arial" w:cs="Arial"/>
          <w:color w:val="333333"/>
          <w:sz w:val="28"/>
          <w:szCs w:val="28"/>
        </w:rPr>
        <w:t>”</w:t>
      </w:r>
      <w:r w:rsidRPr="006B5262">
        <w:rPr>
          <w:rFonts w:ascii="Arial" w:hAnsi="Arial" w:cs="Arial"/>
          <w:color w:val="333333"/>
          <w:sz w:val="28"/>
          <w:szCs w:val="28"/>
        </w:rPr>
        <w:t>顾问</w:t>
      </w:r>
      <w:r w:rsidRPr="006B5262">
        <w:rPr>
          <w:rFonts w:ascii="Arial" w:hAnsi="Arial" w:cs="Arial"/>
          <w:color w:val="333333"/>
          <w:sz w:val="28"/>
          <w:szCs w:val="28"/>
        </w:rPr>
        <w:t>”</w:t>
      </w:r>
      <w:r w:rsidRPr="006B5262">
        <w:rPr>
          <w:rFonts w:ascii="Arial" w:hAnsi="Arial" w:cs="Arial"/>
          <w:color w:val="333333"/>
          <w:sz w:val="28"/>
          <w:szCs w:val="28"/>
        </w:rPr>
        <w:t>。婆媳近距离长期相处，难免会有磨擦，若是一些家务小事，能忍则忍，不要太计较，要多往好处想，多看年轻人可爱的地方，体谅他们的压力。</w:t>
      </w:r>
      <w:r w:rsidRPr="006B5262">
        <w:rPr>
          <w:rFonts w:ascii="Arial" w:hAnsi="Arial" w:cs="Arial"/>
          <w:color w:val="333333"/>
          <w:sz w:val="28"/>
          <w:szCs w:val="28"/>
        </w:rPr>
        <w:t xml:space="preserve"> </w:t>
      </w:r>
      <w:r w:rsidRPr="006B5262">
        <w:rPr>
          <w:rFonts w:ascii="Arial" w:hAnsi="Arial" w:cs="Arial"/>
          <w:color w:val="333333"/>
          <w:sz w:val="28"/>
          <w:szCs w:val="28"/>
        </w:rPr>
        <w:t>若实在觉得心里难过，也要以适当的方式表达出来。少插手孩子们的事情，对他们的决定少给</w:t>
      </w:r>
      <w:r w:rsidRPr="006B5262">
        <w:rPr>
          <w:rFonts w:ascii="Arial" w:hAnsi="Arial" w:cs="Arial" w:hint="eastAsia"/>
          <w:color w:val="333333"/>
          <w:sz w:val="28"/>
          <w:szCs w:val="28"/>
        </w:rPr>
        <w:t>所胃</w:t>
      </w:r>
      <w:r w:rsidRPr="006B5262">
        <w:rPr>
          <w:rFonts w:ascii="Arial" w:hAnsi="Arial" w:cs="Arial"/>
          <w:color w:val="333333"/>
          <w:sz w:val="28"/>
          <w:szCs w:val="28"/>
        </w:rPr>
        <w:t>的忠告</w:t>
      </w:r>
      <w:r w:rsidRPr="006B5262">
        <w:rPr>
          <w:rFonts w:ascii="Arial" w:hAnsi="Arial" w:cs="Arial" w:hint="eastAsia"/>
          <w:color w:val="333333"/>
          <w:sz w:val="28"/>
          <w:szCs w:val="28"/>
        </w:rPr>
        <w:t>。</w:t>
      </w:r>
      <w:r w:rsidRPr="006B5262">
        <w:rPr>
          <w:rFonts w:ascii="Arial" w:hAnsi="Arial" w:cs="Arial"/>
          <w:color w:val="333333"/>
          <w:sz w:val="28"/>
          <w:szCs w:val="28"/>
        </w:rPr>
        <w:t>不要老用</w:t>
      </w:r>
      <w:r w:rsidRPr="006B5262">
        <w:rPr>
          <w:rFonts w:ascii="Arial" w:hAnsi="Arial" w:cs="Arial"/>
          <w:color w:val="333333"/>
          <w:sz w:val="28"/>
          <w:szCs w:val="28"/>
        </w:rPr>
        <w:t>”</w:t>
      </w:r>
      <w:r w:rsidRPr="006B5262">
        <w:rPr>
          <w:rFonts w:ascii="Arial" w:hAnsi="Arial" w:cs="Arial"/>
          <w:color w:val="333333"/>
          <w:sz w:val="28"/>
          <w:szCs w:val="28"/>
        </w:rPr>
        <w:t>想当年</w:t>
      </w:r>
      <w:r w:rsidRPr="006B5262">
        <w:rPr>
          <w:rFonts w:ascii="Arial" w:hAnsi="Arial" w:cs="Arial"/>
          <w:color w:val="333333"/>
          <w:sz w:val="28"/>
          <w:szCs w:val="28"/>
        </w:rPr>
        <w:t>”</w:t>
      </w:r>
      <w:r w:rsidRPr="006B5262">
        <w:rPr>
          <w:rFonts w:ascii="Arial" w:hAnsi="Arial" w:cs="Arial"/>
          <w:color w:val="333333"/>
          <w:sz w:val="28"/>
          <w:szCs w:val="28"/>
        </w:rPr>
        <w:t>来与现在的年轻人比较，更不要在外人面前说媳妇的闲话。</w:t>
      </w:r>
      <w:r w:rsidRPr="006B5262">
        <w:rPr>
          <w:rFonts w:ascii="Arial" w:hAnsi="Arial" w:cs="Arial"/>
          <w:color w:val="333333"/>
          <w:sz w:val="28"/>
          <w:szCs w:val="28"/>
        </w:rPr>
        <w:t xml:space="preserve"> </w:t>
      </w:r>
    </w:p>
    <w:p w:rsidR="00EE2568" w:rsidRPr="006B5262" w:rsidRDefault="00EE2568" w:rsidP="005C314E">
      <w:pPr>
        <w:pStyle w:val="HTML6"/>
        <w:shd w:val="clear" w:color="auto" w:fill="FFFFFF"/>
        <w:spacing w:before="150" w:after="150" w:line="390" w:lineRule="atLeast"/>
        <w:ind w:firstLineChars="200" w:firstLine="562"/>
        <w:rPr>
          <w:rFonts w:ascii="Arial" w:hAnsi="Arial" w:cs="Arial"/>
          <w:color w:val="333333"/>
          <w:sz w:val="28"/>
          <w:szCs w:val="28"/>
        </w:rPr>
      </w:pPr>
      <w:r w:rsidRPr="005C314E">
        <w:rPr>
          <w:rFonts w:ascii="Arial" w:hAnsi="Arial" w:cs="Arial" w:hint="eastAsia"/>
          <w:b/>
          <w:color w:val="333333"/>
          <w:sz w:val="28"/>
          <w:szCs w:val="28"/>
        </w:rPr>
        <w:t>3</w:t>
      </w:r>
      <w:r w:rsidRPr="005C314E">
        <w:rPr>
          <w:rFonts w:ascii="Arial" w:hAnsi="Arial" w:cs="Arial" w:hint="eastAsia"/>
          <w:b/>
          <w:color w:val="333333"/>
          <w:sz w:val="28"/>
          <w:szCs w:val="28"/>
        </w:rPr>
        <w:t>、</w:t>
      </w:r>
      <w:r w:rsidRPr="005C314E">
        <w:rPr>
          <w:rFonts w:ascii="Arial" w:hAnsi="Arial" w:cs="Arial"/>
          <w:b/>
          <w:color w:val="333333"/>
          <w:sz w:val="28"/>
          <w:szCs w:val="28"/>
        </w:rPr>
        <w:t>接受无法改变的事实。</w:t>
      </w:r>
      <w:r w:rsidRPr="006B5262">
        <w:rPr>
          <w:rFonts w:ascii="Arial" w:hAnsi="Arial" w:cs="Arial"/>
          <w:color w:val="333333"/>
          <w:sz w:val="28"/>
          <w:szCs w:val="28"/>
        </w:rPr>
        <w:t>既然儿子选择了媳妇，婆媳关系就从此注定了，只要儿子喜欢，作婆婆的就要努力接受这个事实。有什么能比儿子媳妇恩恩爱爱更能使家庭稳定和睦</w:t>
      </w:r>
      <w:r w:rsidRPr="006B5262">
        <w:rPr>
          <w:rFonts w:ascii="Arial" w:hAnsi="Arial" w:cs="Arial"/>
          <w:color w:val="333333"/>
          <w:sz w:val="28"/>
          <w:szCs w:val="28"/>
        </w:rPr>
        <w:t>?</w:t>
      </w:r>
      <w:r w:rsidRPr="006B5262">
        <w:rPr>
          <w:rFonts w:ascii="Arial" w:hAnsi="Arial" w:cs="Arial"/>
          <w:color w:val="333333"/>
          <w:sz w:val="28"/>
          <w:szCs w:val="28"/>
        </w:rPr>
        <w:t>若真是儿子媳妇因着公婆的缘故分离，不仅老人家不能安享晚年，更影响到孙辈的健康成长。</w:t>
      </w:r>
      <w:r w:rsidRPr="006B5262">
        <w:rPr>
          <w:rFonts w:ascii="Arial" w:hAnsi="Arial" w:cs="Arial"/>
          <w:color w:val="333333"/>
          <w:sz w:val="28"/>
          <w:szCs w:val="28"/>
        </w:rPr>
        <w:t xml:space="preserve"> </w:t>
      </w:r>
    </w:p>
    <w:p w:rsidR="00EE2568" w:rsidRPr="006B5262" w:rsidRDefault="00EE2568" w:rsidP="005C314E">
      <w:pPr>
        <w:pStyle w:val="HTML6"/>
        <w:shd w:val="clear" w:color="auto" w:fill="FFFFFF"/>
        <w:spacing w:before="150" w:after="150" w:line="390" w:lineRule="atLeast"/>
        <w:ind w:firstLineChars="200" w:firstLine="562"/>
        <w:rPr>
          <w:rFonts w:ascii="Arial" w:hAnsi="Arial" w:cs="Arial"/>
          <w:color w:val="333333"/>
          <w:sz w:val="28"/>
          <w:szCs w:val="28"/>
        </w:rPr>
      </w:pPr>
      <w:r w:rsidRPr="005C314E">
        <w:rPr>
          <w:rFonts w:ascii="Arial" w:hAnsi="Arial" w:cs="Arial" w:hint="eastAsia"/>
          <w:b/>
          <w:color w:val="333333"/>
          <w:sz w:val="28"/>
          <w:szCs w:val="28"/>
        </w:rPr>
        <w:lastRenderedPageBreak/>
        <w:t>4</w:t>
      </w:r>
      <w:r w:rsidRPr="005C314E">
        <w:rPr>
          <w:rFonts w:ascii="Arial" w:hAnsi="Arial" w:cs="Arial" w:hint="eastAsia"/>
          <w:b/>
          <w:color w:val="333333"/>
          <w:sz w:val="28"/>
          <w:szCs w:val="28"/>
        </w:rPr>
        <w:t>、</w:t>
      </w:r>
      <w:r w:rsidRPr="005C314E">
        <w:rPr>
          <w:rFonts w:ascii="Arial" w:hAnsi="Arial" w:cs="Arial"/>
          <w:b/>
          <w:color w:val="333333"/>
          <w:sz w:val="28"/>
          <w:szCs w:val="28"/>
        </w:rPr>
        <w:t>将心比心。</w:t>
      </w:r>
      <w:r w:rsidRPr="006B5262">
        <w:rPr>
          <w:rFonts w:ascii="Arial" w:hAnsi="Arial" w:cs="Arial"/>
          <w:color w:val="333333"/>
          <w:sz w:val="28"/>
          <w:szCs w:val="28"/>
        </w:rPr>
        <w:t>要了解母子之爱和夫妻之爱的呈现方式大不相同，因此不要把自己爱儿子的方式强加在媳妇身上。想想自己年轻当媳妇时，不也希望丈夫给自己多些注意、多些时间</w:t>
      </w:r>
      <w:r w:rsidRPr="006B5262">
        <w:rPr>
          <w:rFonts w:ascii="Arial" w:hAnsi="Arial" w:cs="Arial"/>
          <w:color w:val="333333"/>
          <w:sz w:val="28"/>
          <w:szCs w:val="28"/>
        </w:rPr>
        <w:t>?</w:t>
      </w:r>
      <w:r w:rsidRPr="006B5262">
        <w:rPr>
          <w:rFonts w:ascii="Arial" w:hAnsi="Arial" w:cs="Arial"/>
          <w:color w:val="333333"/>
          <w:sz w:val="28"/>
          <w:szCs w:val="28"/>
        </w:rPr>
        <w:t>设身处地为媳妇想想，就会愿意让小两口有单独相处的空间了。</w:t>
      </w:r>
      <w:r w:rsidRPr="006B5262">
        <w:rPr>
          <w:rFonts w:ascii="Arial" w:hAnsi="Arial" w:cs="Arial"/>
          <w:color w:val="333333"/>
          <w:sz w:val="28"/>
          <w:szCs w:val="28"/>
        </w:rPr>
        <w:t xml:space="preserve"> </w:t>
      </w:r>
    </w:p>
    <w:p w:rsidR="00EE2568" w:rsidRPr="006B5262" w:rsidRDefault="00EE2568" w:rsidP="005C314E">
      <w:pPr>
        <w:pStyle w:val="HTML6"/>
        <w:shd w:val="clear" w:color="auto" w:fill="FFFFFF"/>
        <w:spacing w:before="150" w:after="150" w:line="390" w:lineRule="atLeast"/>
        <w:ind w:firstLineChars="200" w:firstLine="562"/>
        <w:rPr>
          <w:rFonts w:ascii="Arial" w:hAnsi="Arial" w:cs="Arial"/>
          <w:color w:val="333333"/>
          <w:sz w:val="28"/>
          <w:szCs w:val="28"/>
        </w:rPr>
      </w:pPr>
      <w:r w:rsidRPr="005C314E">
        <w:rPr>
          <w:rFonts w:ascii="Arial" w:hAnsi="Arial" w:cs="Arial" w:hint="eastAsia"/>
          <w:b/>
          <w:color w:val="333333"/>
          <w:sz w:val="28"/>
          <w:szCs w:val="28"/>
        </w:rPr>
        <w:t>5</w:t>
      </w:r>
      <w:r w:rsidRPr="005C314E">
        <w:rPr>
          <w:rFonts w:ascii="Arial" w:hAnsi="Arial" w:cs="Arial" w:hint="eastAsia"/>
          <w:b/>
          <w:color w:val="333333"/>
          <w:sz w:val="28"/>
          <w:szCs w:val="28"/>
        </w:rPr>
        <w:t>、</w:t>
      </w:r>
      <w:r w:rsidRPr="005C314E">
        <w:rPr>
          <w:rFonts w:ascii="Arial" w:hAnsi="Arial" w:cs="Arial"/>
          <w:b/>
          <w:color w:val="333333"/>
          <w:sz w:val="28"/>
          <w:szCs w:val="28"/>
        </w:rPr>
        <w:t>不过于敏感。</w:t>
      </w:r>
      <w:r w:rsidRPr="006B5262">
        <w:rPr>
          <w:rFonts w:ascii="Arial" w:hAnsi="Arial" w:cs="Arial"/>
          <w:color w:val="333333"/>
          <w:sz w:val="28"/>
          <w:szCs w:val="28"/>
        </w:rPr>
        <w:t>有时小两口免不了拌几句嘴、说些气话</w:t>
      </w:r>
      <w:r w:rsidRPr="006B5262">
        <w:rPr>
          <w:rFonts w:ascii="Arial" w:hAnsi="Arial" w:cs="Arial" w:hint="eastAsia"/>
          <w:color w:val="333333"/>
          <w:sz w:val="28"/>
          <w:szCs w:val="28"/>
        </w:rPr>
        <w:t>，</w:t>
      </w:r>
      <w:r w:rsidRPr="006B5262">
        <w:rPr>
          <w:rStyle w:val="a7"/>
          <w:rFonts w:ascii="Arial" w:hAnsi="Arial" w:cs="Arial"/>
          <w:b w:val="0"/>
          <w:color w:val="333333"/>
          <w:sz w:val="28"/>
          <w:szCs w:val="28"/>
          <w:shd w:val="clear" w:color="auto" w:fill="FFFFFF"/>
        </w:rPr>
        <w:t>不要偏袒儿子</w:t>
      </w:r>
      <w:r w:rsidRPr="006B5262">
        <w:rPr>
          <w:rFonts w:ascii="Arial" w:hAnsi="Arial" w:cs="Arial" w:hint="eastAsia"/>
          <w:b/>
          <w:color w:val="333333"/>
          <w:sz w:val="28"/>
          <w:szCs w:val="28"/>
          <w:shd w:val="clear" w:color="auto" w:fill="FFFFFF"/>
        </w:rPr>
        <w:t>，</w:t>
      </w:r>
      <w:r w:rsidRPr="006B5262">
        <w:rPr>
          <w:rFonts w:ascii="Arial" w:hAnsi="Arial" w:cs="Arial"/>
          <w:color w:val="333333"/>
          <w:sz w:val="28"/>
          <w:szCs w:val="28"/>
          <w:shd w:val="clear" w:color="auto" w:fill="FFFFFF"/>
        </w:rPr>
        <w:t>说句不好听的，婆婆也是由当年的媳妇慢慢熬出来的，其实是最能够体会媳妇心情和处境的那个</w:t>
      </w:r>
      <w:r w:rsidRPr="006B5262">
        <w:rPr>
          <w:rFonts w:ascii="Arial" w:hAnsi="Arial" w:cs="Arial" w:hint="eastAsia"/>
          <w:color w:val="333333"/>
          <w:sz w:val="28"/>
          <w:szCs w:val="28"/>
          <w:shd w:val="clear" w:color="auto" w:fill="FFFFFF"/>
        </w:rPr>
        <w:t>人，</w:t>
      </w:r>
      <w:r w:rsidRPr="006B5262">
        <w:rPr>
          <w:rFonts w:ascii="Arial" w:hAnsi="Arial" w:cs="Arial"/>
          <w:color w:val="333333"/>
          <w:sz w:val="28"/>
          <w:szCs w:val="28"/>
          <w:shd w:val="clear" w:color="auto" w:fill="FFFFFF"/>
        </w:rPr>
        <w:t>假如小两口闹别扭了，可不能因为心疼自己的孩子就一味帮助儿子数落媳妇的不是。夫妻之间小打小闹都是正常的，用不了多久自动就和好了。倘若婆婆从中煽风点火，只怕日后这婆媳关系会更加势同水火。聪明的婆婆应该明白</w:t>
      </w:r>
      <w:r w:rsidRPr="006B5262">
        <w:rPr>
          <w:rFonts w:ascii="Arial" w:hAnsi="Arial" w:cs="Arial"/>
          <w:color w:val="333333"/>
          <w:sz w:val="28"/>
          <w:szCs w:val="28"/>
          <w:shd w:val="clear" w:color="auto" w:fill="FFFFFF"/>
        </w:rPr>
        <w:t>“</w:t>
      </w:r>
      <w:r w:rsidRPr="006B5262">
        <w:rPr>
          <w:rFonts w:ascii="Arial" w:hAnsi="Arial" w:cs="Arial"/>
          <w:color w:val="333333"/>
          <w:sz w:val="28"/>
          <w:szCs w:val="28"/>
          <w:shd w:val="clear" w:color="auto" w:fill="FFFFFF"/>
        </w:rPr>
        <w:t>不聋不痴，不做家翁</w:t>
      </w:r>
      <w:r w:rsidRPr="006B5262">
        <w:rPr>
          <w:rFonts w:ascii="Arial" w:hAnsi="Arial" w:cs="Arial"/>
          <w:color w:val="333333"/>
          <w:sz w:val="28"/>
          <w:szCs w:val="28"/>
          <w:shd w:val="clear" w:color="auto" w:fill="FFFFFF"/>
        </w:rPr>
        <w:t>”</w:t>
      </w:r>
      <w:r w:rsidRPr="006B5262">
        <w:rPr>
          <w:rFonts w:ascii="Arial" w:hAnsi="Arial" w:cs="Arial"/>
          <w:color w:val="333333"/>
          <w:sz w:val="28"/>
          <w:szCs w:val="28"/>
          <w:shd w:val="clear" w:color="auto" w:fill="FFFFFF"/>
        </w:rPr>
        <w:t>的道理。要是实在做不到替媳妇撑腰，也千万不要站在儿子这边。事后也要多安抚媳妇，相信媳妇一定会感动的。</w:t>
      </w:r>
      <w:r w:rsidRPr="006B5262">
        <w:rPr>
          <w:rFonts w:ascii="Arial" w:hAnsi="Arial" w:cs="Arial"/>
          <w:color w:val="333333"/>
          <w:sz w:val="28"/>
          <w:szCs w:val="28"/>
        </w:rPr>
        <w:t>身为婆婆的你</w:t>
      </w:r>
      <w:r w:rsidRPr="006B5262">
        <w:rPr>
          <w:rFonts w:ascii="Arial" w:hAnsi="Arial" w:cs="Arial" w:hint="eastAsia"/>
          <w:color w:val="333333"/>
          <w:sz w:val="28"/>
          <w:szCs w:val="28"/>
        </w:rPr>
        <w:t>也</w:t>
      </w:r>
      <w:r w:rsidRPr="006B5262">
        <w:rPr>
          <w:rFonts w:ascii="Arial" w:hAnsi="Arial" w:cs="Arial"/>
          <w:color w:val="333333"/>
          <w:sz w:val="28"/>
          <w:szCs w:val="28"/>
        </w:rPr>
        <w:t>不要老是认为争执必定因你而起，最好的办法是离开现场。对儿女的婚姻或对孙辈的教养问题过度干涉，不但没有助益，往往反而使问题更加恶化。</w:t>
      </w:r>
      <w:r w:rsidRPr="006B5262">
        <w:rPr>
          <w:rFonts w:ascii="Arial" w:hAnsi="Arial" w:cs="Arial"/>
          <w:color w:val="333333"/>
          <w:sz w:val="28"/>
          <w:szCs w:val="28"/>
        </w:rPr>
        <w:t xml:space="preserve"> </w:t>
      </w:r>
    </w:p>
    <w:p w:rsidR="00EE2568" w:rsidRPr="006B5262" w:rsidRDefault="00EE2568" w:rsidP="005C314E">
      <w:pPr>
        <w:pStyle w:val="HTML6"/>
        <w:shd w:val="clear" w:color="auto" w:fill="FFFFFF"/>
        <w:spacing w:before="150" w:after="150" w:line="390" w:lineRule="atLeast"/>
        <w:ind w:firstLineChars="200" w:firstLine="562"/>
        <w:rPr>
          <w:rFonts w:ascii="Arial" w:hAnsi="Arial" w:cs="Arial"/>
          <w:color w:val="333333"/>
          <w:sz w:val="28"/>
          <w:szCs w:val="28"/>
        </w:rPr>
      </w:pPr>
      <w:r w:rsidRPr="005C314E">
        <w:rPr>
          <w:rFonts w:ascii="Arial" w:hAnsi="Arial" w:cs="Arial" w:hint="eastAsia"/>
          <w:b/>
          <w:color w:val="333333"/>
          <w:sz w:val="28"/>
          <w:szCs w:val="28"/>
        </w:rPr>
        <w:t>6</w:t>
      </w:r>
      <w:r w:rsidRPr="005C314E">
        <w:rPr>
          <w:rFonts w:ascii="Arial" w:hAnsi="Arial" w:cs="Arial" w:hint="eastAsia"/>
          <w:b/>
          <w:color w:val="333333"/>
          <w:sz w:val="28"/>
          <w:szCs w:val="28"/>
        </w:rPr>
        <w:t>、理解媳妇的消费观</w:t>
      </w:r>
      <w:r w:rsidR="005C314E">
        <w:rPr>
          <w:rFonts w:ascii="Arial" w:hAnsi="Arial" w:cs="Arial" w:hint="eastAsia"/>
          <w:b/>
          <w:color w:val="333333"/>
          <w:sz w:val="28"/>
          <w:szCs w:val="28"/>
        </w:rPr>
        <w:t>。</w:t>
      </w:r>
      <w:r w:rsidRPr="006B5262">
        <w:rPr>
          <w:rFonts w:ascii="Arial" w:hAnsi="Arial" w:cs="Arial" w:hint="eastAsia"/>
          <w:color w:val="333333"/>
          <w:sz w:val="28"/>
          <w:szCs w:val="28"/>
        </w:rPr>
        <w:t>婆媳之间的代沟是客观存在的，在消费观上体现的更加明显</w:t>
      </w:r>
      <w:r w:rsidR="005C314E">
        <w:rPr>
          <w:rFonts w:ascii="Arial" w:hAnsi="Arial" w:cs="Arial" w:hint="eastAsia"/>
          <w:color w:val="333333"/>
          <w:sz w:val="28"/>
          <w:szCs w:val="28"/>
        </w:rPr>
        <w:t>，婆婆一定要</w:t>
      </w:r>
      <w:r w:rsidR="005C314E" w:rsidRPr="005C314E">
        <w:rPr>
          <w:rFonts w:ascii="Arial" w:hAnsi="Arial" w:cs="Arial" w:hint="eastAsia"/>
          <w:color w:val="333333"/>
          <w:sz w:val="28"/>
          <w:szCs w:val="28"/>
        </w:rPr>
        <w:t>理解媳妇的消费观</w:t>
      </w:r>
      <w:r w:rsidRPr="006B5262">
        <w:rPr>
          <w:rFonts w:ascii="Arial" w:hAnsi="Arial" w:cs="Arial" w:hint="eastAsia"/>
          <w:color w:val="333333"/>
          <w:sz w:val="28"/>
          <w:szCs w:val="28"/>
        </w:rPr>
        <w:t>。</w:t>
      </w:r>
    </w:p>
    <w:p w:rsidR="00EE2568" w:rsidRPr="006B5262" w:rsidRDefault="00EE2568" w:rsidP="00EE2568">
      <w:pPr>
        <w:pStyle w:val="HTML6"/>
        <w:shd w:val="clear" w:color="auto" w:fill="FFFFFF"/>
        <w:spacing w:before="150" w:after="150" w:line="390" w:lineRule="atLeast"/>
        <w:ind w:firstLineChars="200" w:firstLine="560"/>
        <w:rPr>
          <w:rFonts w:ascii="Arial" w:hAnsi="Arial" w:cs="Arial"/>
          <w:color w:val="333333"/>
          <w:sz w:val="28"/>
          <w:szCs w:val="28"/>
        </w:rPr>
      </w:pPr>
      <w:r w:rsidRPr="006B5262">
        <w:rPr>
          <w:rFonts w:ascii="Arial" w:hAnsi="Arial" w:cs="Arial" w:hint="eastAsia"/>
          <w:color w:val="333333"/>
          <w:sz w:val="28"/>
          <w:szCs w:val="28"/>
        </w:rPr>
        <w:t>7</w:t>
      </w:r>
      <w:r w:rsidRPr="006B5262">
        <w:rPr>
          <w:rFonts w:ascii="Arial" w:hAnsi="Arial" w:cs="Arial" w:hint="eastAsia"/>
          <w:color w:val="333333"/>
          <w:sz w:val="28"/>
          <w:szCs w:val="28"/>
        </w:rPr>
        <w:t>、</w:t>
      </w:r>
      <w:r w:rsidRPr="006B5262">
        <w:rPr>
          <w:rStyle w:val="a7"/>
          <w:rFonts w:ascii="Arial" w:hAnsi="Arial" w:cs="Arial"/>
          <w:color w:val="333333"/>
          <w:sz w:val="28"/>
          <w:szCs w:val="28"/>
          <w:shd w:val="clear" w:color="auto" w:fill="FFFFFF"/>
        </w:rPr>
        <w:t>不要太较真</w:t>
      </w:r>
      <w:r w:rsidRPr="006B5262">
        <w:rPr>
          <w:rFonts w:ascii="Arial" w:hAnsi="Arial" w:cs="Arial" w:hint="eastAsia"/>
          <w:color w:val="333333"/>
          <w:sz w:val="28"/>
          <w:szCs w:val="28"/>
          <w:shd w:val="clear" w:color="auto" w:fill="FFFFFF"/>
        </w:rPr>
        <w:t>，</w:t>
      </w:r>
      <w:r w:rsidRPr="006B5262">
        <w:rPr>
          <w:rFonts w:ascii="Arial" w:hAnsi="Arial" w:cs="Arial"/>
          <w:color w:val="333333"/>
          <w:sz w:val="28"/>
          <w:szCs w:val="28"/>
          <w:shd w:val="clear" w:color="auto" w:fill="FFFFFF"/>
        </w:rPr>
        <w:t>媳妇毕竟不是女儿，没有经过自己怀胎十月的辛苦，感情肯定是没有血缘至亲那么深厚。因此，不要想着媳妇对自己会比对她亲妈还要好，也不要总用放大镜去看待媳妇说的话、做的事。有时候媳妇的所作所为不入眼，也不要往心里去，更不要觉得她是在针对自己。不是自己带大的，脾气秉性难免会有摩擦。作为长辈，心胸开阔一些，不要和晚辈一般见识，也不会让自己陷入莫名的苦恼中。</w:t>
      </w:r>
    </w:p>
    <w:p w:rsidR="0083045C" w:rsidRDefault="007C13C0">
      <w:pPr>
        <w:ind w:firstLine="55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lastRenderedPageBreak/>
        <w:t>自</w:t>
      </w:r>
      <w:r w:rsidR="00955C40">
        <w:rPr>
          <w:rFonts w:asciiTheme="majorEastAsia" w:eastAsiaTheme="majorEastAsia" w:hAnsiTheme="majorEastAsia" w:hint="eastAsia"/>
          <w:b/>
          <w:bCs/>
          <w:sz w:val="32"/>
          <w:szCs w:val="32"/>
        </w:rPr>
        <w:t xml:space="preserve">  </w:t>
      </w:r>
      <w:r>
        <w:rPr>
          <w:rFonts w:asciiTheme="majorEastAsia" w:eastAsiaTheme="majorEastAsia" w:hAnsiTheme="majorEastAsia" w:hint="eastAsia"/>
          <w:b/>
          <w:bCs/>
          <w:sz w:val="32"/>
          <w:szCs w:val="32"/>
        </w:rPr>
        <w:t xml:space="preserve">  信</w:t>
      </w:r>
    </w:p>
    <w:p w:rsidR="0083045C" w:rsidRDefault="007C13C0">
      <w:pPr>
        <w:ind w:firstLine="555"/>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许树风</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自信是个心理学名词。</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自信是对自身力量的确信，深信自己一定能做成某件事，实现所追求的目标。</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只有自己相信自己，他人才会相信你。</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成就事业就要有自信，有了自信才能产生勇气、力量和毅力。困难才有可能被战胜，目标才有可能达到。但是自信决非自负，自信建筑在实事求是和自强不息的基础之上才有意义。</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20世纪初，美国美孚石油公司，曾在中国西部打井找油，一无所获。于是以美国布莱克威尔教授为首的一批西方学者，就断言中国是一个“贫油的国家”。</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年轻的地质学家李四光偏偏不信这个邪。他说：我就不信，油，难道只生在西方的地下？在这种强烈的自信心的支配下，他开始了30年的找油生涯。他运用地质沉降理论，相继发现了大庆油田、大港油田、胜利油田、华北油田、江汉油田。他当时还预见西北也有石油，现在正在开发的新疆大油田，也完全证实了他的预言。</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自然科学如此，社会科学也是如此。</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以毛泽东同志为核心的党的第一代领导集体，以坚强的自信，百折不挠的革命意志，领导中国共产党和中国人民，取得了新民主主义革命的胜利，建立了中华人民共和国，进行了社会主义改造。以邓小平同志为核心的党的第二代领导集体，实行了改革开放，建设了有中国特色的社会主义社会。党的第三代领导集体，正领导中国人民沿着有中国特色社会主义的道路全面实现小康。</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前苏联共产党和国家的解体，是由于他们对自己的制度失去了自信，相信</w:t>
      </w:r>
      <w:r>
        <w:rPr>
          <w:rFonts w:asciiTheme="majorEastAsia" w:eastAsiaTheme="majorEastAsia" w:hAnsiTheme="majorEastAsia" w:hint="eastAsia"/>
          <w:sz w:val="28"/>
          <w:szCs w:val="28"/>
        </w:rPr>
        <w:lastRenderedPageBreak/>
        <w:t>美国所鼓吹的西方“自由世界”。前苏联，1961年1月，0.9卢布=1美元，那时，百万卢布富翁也就是百万美元富翁，此后，近30年这一汇率几乎没多大变化。而苏联于1991年解体后，卢布残酷贬值，老百姓仅在1992年就损失了9000亿卢布以上，1992年俄罗斯年通货膨胀率高达2000％。1994年11月25日，1美元兑3235卢布，百万卢布富翁已经贬成只有300美元了；到了2000年，发行新卢布，替换旧卢布为1：1000，这时，1美元=28000旧卢布，原来的百万旧卢布富翁，这时就变成了只有35美元的穷光蛋了。这使得俄罗斯人所持有的银行存款和货币，“一夜之间”一钱不值。把大部分俄罗斯人抛向贫困线，甚至赤贫。原苏联由超级大国降为二等国、三等国。发现上当，后悔晚矣！</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中国共产党领导中国人民，实行先进的中国特色社会主义制度，将落后的经济发展成了世界第二大经济体，令西方反动势力感到恐慌。通过抗美援朝战争，他们已经知道靠武力是不可能打败中国的，因而妄想用解体苏联的办法来使中国“和平演变”，他们组织反动的写作班子，利用网络腐蚀人们的思想。他们知道，中国几十年的思想政治教育，已使人民对所谓的“人权”、“自由世界”产生了免疫力，因此，他们利用青少年阅历浅而变换了手法，“用自己否定自己”。在大陆，他们夸大黄、赌等阴暗面，用毛泽东否定邓小平，用前30年否定后30年，说什么“一夜回到解放前”；在香港，他们煽动青少年“占中”，企图脱离中国领导。他们这样做的目的是要使人们对现在的社会制度失去自信。但是，有苏联解体的前车之鉴，中国人民是不会上他们的当的！</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习近平总书记指出：全党要坚定道路自信、理论自信、制度自信、文化自信，这是实现“中国梦”的基础。我们要响应习总书记的号召，坚定四个自信，为实现中华民族伟大复兴的“中国梦”而努力奋斗。</w:t>
      </w:r>
    </w:p>
    <w:p w:rsidR="00242EBD" w:rsidRDefault="00242EBD">
      <w:pPr>
        <w:ind w:firstLine="555"/>
        <w:jc w:val="center"/>
        <w:rPr>
          <w:rFonts w:asciiTheme="majorEastAsia" w:eastAsiaTheme="majorEastAsia" w:hAnsiTheme="majorEastAsia" w:hint="eastAsia"/>
          <w:b/>
          <w:bCs/>
          <w:sz w:val="32"/>
          <w:szCs w:val="32"/>
        </w:rPr>
      </w:pPr>
    </w:p>
    <w:p w:rsidR="0083045C" w:rsidRDefault="007C13C0">
      <w:pPr>
        <w:ind w:firstLine="55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lastRenderedPageBreak/>
        <w:t>“大觉禅寺” 有悟</w:t>
      </w:r>
    </w:p>
    <w:p w:rsidR="0083045C" w:rsidRDefault="007C13C0">
      <w:pPr>
        <w:ind w:firstLine="555"/>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刘景桂</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秋后的一个大清早，女儿驾车带我们去西山大觉寺散心。</w:t>
      </w:r>
      <w:r w:rsidR="006B3ABB">
        <w:rPr>
          <w:rFonts w:asciiTheme="majorEastAsia" w:eastAsiaTheme="majorEastAsia" w:hAnsiTheme="majorEastAsia" w:hint="eastAsia"/>
          <w:sz w:val="28"/>
          <w:szCs w:val="28"/>
        </w:rPr>
        <w:t>一</w:t>
      </w:r>
      <w:r>
        <w:rPr>
          <w:rFonts w:asciiTheme="majorEastAsia" w:eastAsiaTheme="majorEastAsia" w:hAnsiTheme="majorEastAsia" w:hint="eastAsia"/>
          <w:sz w:val="28"/>
          <w:szCs w:val="28"/>
        </w:rPr>
        <w:t>路上，凉风习习，</w:t>
      </w:r>
      <w:r w:rsidR="006B3ABB">
        <w:rPr>
          <w:rFonts w:asciiTheme="majorEastAsia" w:eastAsiaTheme="majorEastAsia" w:hAnsiTheme="majorEastAsia" w:hint="eastAsia"/>
          <w:sz w:val="28"/>
          <w:szCs w:val="28"/>
        </w:rPr>
        <w:t>路</w:t>
      </w:r>
      <w:r>
        <w:rPr>
          <w:rFonts w:asciiTheme="majorEastAsia" w:eastAsiaTheme="majorEastAsia" w:hAnsiTheme="majorEastAsia" w:hint="eastAsia"/>
          <w:sz w:val="28"/>
          <w:szCs w:val="28"/>
        </w:rPr>
        <w:t>旁树林高耸，各种</w:t>
      </w:r>
      <w:r w:rsidR="006B3ABB">
        <w:rPr>
          <w:rFonts w:asciiTheme="majorEastAsia" w:eastAsiaTheme="majorEastAsia" w:hAnsiTheme="majorEastAsia" w:hint="eastAsia"/>
          <w:sz w:val="28"/>
          <w:szCs w:val="28"/>
        </w:rPr>
        <w:t>花朵</w:t>
      </w:r>
      <w:r>
        <w:rPr>
          <w:rFonts w:asciiTheme="majorEastAsia" w:eastAsiaTheme="majorEastAsia" w:hAnsiTheme="majorEastAsia" w:hint="eastAsia"/>
          <w:sz w:val="28"/>
          <w:szCs w:val="28"/>
        </w:rPr>
        <w:t>竞相开放，尽收眼底，不知不觉，一小时后便到达目的地。</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大觉寺位于北京西山，依山而建，寺院的门是朱红色的，气势很壮观。沿着台阶走进幽静的寺中，首先映入眼帘的是一堆粗细各异的小树环抱着一棵老树，根与根互相缠绕于地面，枝叶非常繁茂，我们都不由自主地停下脚步，仰头眺望，女儿告诉我们，这是一棵千年银杏树。绕过银杏树，三座供奉神灵的雄伟大殿由低而高顺着山势修建，白塔在寺的最高处，旁边泉水潺潺，汇集成一个小潭，潭边有龙头，游人可随时用水。亭台楼阁满目是绿。寺中两侧有供休养、游人住宿和管理人员的用房，均坐落有序，历史悠久，是山地园林的典范。</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特别值得称“道”的是悬挂在大殿门框上面的两块匾，一块是“动静等观”，它是清朝鼎盛时期乾隆皇帝御题。我想，动是指活着的人，静是指失去生命的人，两者可以同等对待。这大概是封建帝王对人和神的诠释。绝妙在“等观”二字上。受人尊敬的人，被后来人“供养”起来，就是神。像三国时期的关云长，后来人修建“关公庙”。由人到神有一个净化心灵的过程，从平凡开始到超凡脱俗，看来并不是那么容易，首先他要是“一个道德高尚，脱离了低级趣味的人，一个有益于人民的人。”这是毛主席在为人民服务里讲到的。道德包括三方面的含义，人品、人性和才干。有高尚的人品、包容一切的个性和不平凡的才干，全心全意为人民做事的态度，才会受到大家的拥护和爱戴，停止呼吸后，成为神。这副匾额使我的心受到震撼！让我深思自己该怎样做人！</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二是“去无来处”。这是清朝末期慈禧太后题的匾额。我们可以想到当时慈禧濒临死亡的处境！“走投无路来到这里”。在这里静下心来思考人生，一是休息体能，二是修性思过，走出人生低谷，选择光明大道前行。</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两幅匾额显现出寺院的奇妙。在这里你完全大觉悟！不同文化层次、不同身份的人，都会产生无限的遐想，当你来到这里看到“神”，了解到他被供养的缘由，是给当时人类社会发展所起的作用时，无形之中有一种心灵的撼召。这里是产生正能量的信息源。我是一个唯物主义者，来此跪拜，不是搞封建“迷信”，是为自己改过自新找到了特定的环境，同时，它也是教育子女的好场所。因为，环境能改变人的思维，造就人的品质。它告诉人们活</w:t>
      </w:r>
      <w:r w:rsidR="006B3ABB">
        <w:rPr>
          <w:rFonts w:asciiTheme="majorEastAsia" w:eastAsiaTheme="majorEastAsia" w:hAnsiTheme="majorEastAsia" w:hint="eastAsia"/>
          <w:sz w:val="28"/>
          <w:szCs w:val="28"/>
        </w:rPr>
        <w:t>着的</w:t>
      </w:r>
      <w:r>
        <w:rPr>
          <w:rFonts w:asciiTheme="majorEastAsia" w:eastAsiaTheme="majorEastAsia" w:hAnsiTheme="majorEastAsia" w:hint="eastAsia"/>
          <w:sz w:val="28"/>
          <w:szCs w:val="28"/>
        </w:rPr>
        <w:t>人应该选择走什么样的路。在净化心灵的这条道路上，走的人越多，我们的社会、自然和人本身，就会更加和谐！</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感悟人生，是此行的大收获。</w:t>
      </w:r>
      <w:r w:rsidR="006B3ABB">
        <w:rPr>
          <w:rFonts w:asciiTheme="majorEastAsia" w:eastAsiaTheme="majorEastAsia" w:hAnsiTheme="majorEastAsia"/>
          <w:sz w:val="28"/>
          <w:szCs w:val="28"/>
        </w:rPr>
        <w:t xml:space="preserve"> </w:t>
      </w:r>
    </w:p>
    <w:p w:rsidR="005C314E" w:rsidRDefault="005C314E" w:rsidP="00621483">
      <w:pPr>
        <w:jc w:val="center"/>
        <w:rPr>
          <w:rFonts w:asciiTheme="majorEastAsia" w:eastAsiaTheme="majorEastAsia" w:hAnsiTheme="majorEastAsia"/>
          <w:b/>
          <w:sz w:val="32"/>
          <w:szCs w:val="32"/>
        </w:rPr>
      </w:pPr>
      <w:r w:rsidRPr="00621483">
        <w:rPr>
          <w:rFonts w:asciiTheme="majorEastAsia" w:eastAsiaTheme="majorEastAsia" w:hAnsiTheme="majorEastAsia" w:hint="eastAsia"/>
          <w:b/>
          <w:sz w:val="32"/>
          <w:szCs w:val="32"/>
        </w:rPr>
        <w:t>家风和家训之我见</w:t>
      </w:r>
    </w:p>
    <w:p w:rsidR="00621483" w:rsidRPr="00621483" w:rsidRDefault="00621483" w:rsidP="00621483">
      <w:pPr>
        <w:jc w:val="center"/>
        <w:rPr>
          <w:rFonts w:asciiTheme="majorEastAsia" w:eastAsiaTheme="majorEastAsia" w:hAnsiTheme="majorEastAsia"/>
          <w:b/>
          <w:sz w:val="28"/>
          <w:szCs w:val="28"/>
        </w:rPr>
      </w:pPr>
      <w:r w:rsidRPr="00621483">
        <w:rPr>
          <w:rFonts w:asciiTheme="majorEastAsia" w:eastAsiaTheme="majorEastAsia" w:hAnsiTheme="majorEastAsia" w:hint="eastAsia"/>
          <w:b/>
          <w:sz w:val="28"/>
          <w:szCs w:val="28"/>
        </w:rPr>
        <w:t>许今燕</w:t>
      </w:r>
    </w:p>
    <w:p w:rsidR="005C314E" w:rsidRPr="00621483" w:rsidRDefault="005C314E" w:rsidP="00621483">
      <w:pPr>
        <w:ind w:firstLine="555"/>
        <w:rPr>
          <w:rFonts w:asciiTheme="majorEastAsia" w:eastAsiaTheme="majorEastAsia" w:hAnsiTheme="majorEastAsia"/>
          <w:b/>
          <w:sz w:val="28"/>
          <w:szCs w:val="28"/>
        </w:rPr>
      </w:pPr>
      <w:r w:rsidRPr="00621483">
        <w:rPr>
          <w:rFonts w:asciiTheme="majorEastAsia" w:eastAsiaTheme="majorEastAsia" w:hAnsiTheme="majorEastAsia" w:hint="eastAsia"/>
          <w:b/>
          <w:sz w:val="28"/>
          <w:szCs w:val="28"/>
        </w:rPr>
        <w:t>一、“尊老”是我们的“传家宝”</w:t>
      </w:r>
    </w:p>
    <w:p w:rsidR="005C314E" w:rsidRPr="00621483" w:rsidRDefault="00621483" w:rsidP="00621483">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5C314E" w:rsidRPr="00621483">
        <w:rPr>
          <w:rFonts w:asciiTheme="majorEastAsia" w:eastAsiaTheme="majorEastAsia" w:hAnsiTheme="majorEastAsia"/>
          <w:sz w:val="28"/>
          <w:szCs w:val="28"/>
        </w:rPr>
        <w:t>“尊老爱幼”，是中华民族的优良传统</w:t>
      </w:r>
      <w:r w:rsidR="005C314E" w:rsidRPr="00621483">
        <w:rPr>
          <w:rFonts w:asciiTheme="majorEastAsia" w:eastAsiaTheme="majorEastAsia" w:hAnsiTheme="majorEastAsia" w:hint="eastAsia"/>
          <w:sz w:val="28"/>
          <w:szCs w:val="28"/>
        </w:rPr>
        <w:t>，也是家风家训的重要内容。我国</w:t>
      </w:r>
      <w:r w:rsidR="005C314E" w:rsidRPr="00621483">
        <w:rPr>
          <w:rFonts w:asciiTheme="majorEastAsia" w:eastAsiaTheme="majorEastAsia" w:hAnsiTheme="majorEastAsia"/>
          <w:sz w:val="28"/>
          <w:szCs w:val="28"/>
        </w:rPr>
        <w:t>人民始终把“尊老”奉为立身处世的大德，相沿成习。1984年12年7月，习近平同志在人民日报第4版发表署名文章《中青年干部要“尊老”》。文章从中青年干部的成长和治国平天下的高度论述了“尊老”的优良传统和作风，强调了“尊老”是我们的“传家宝”。</w:t>
      </w:r>
      <w:r w:rsidR="005C314E" w:rsidRPr="00621483">
        <w:rPr>
          <w:rFonts w:asciiTheme="majorEastAsia" w:eastAsiaTheme="majorEastAsia" w:hAnsiTheme="majorEastAsia" w:hint="eastAsia"/>
          <w:sz w:val="28"/>
          <w:szCs w:val="28"/>
        </w:rPr>
        <w:t xml:space="preserve">30多年过去了，重温这篇文章，犹感亲切，意义深长，也成为我的家风家训之指导。 由此而言， </w:t>
      </w:r>
      <w:r w:rsidR="005C314E" w:rsidRPr="00621483">
        <w:rPr>
          <w:rFonts w:asciiTheme="majorEastAsia" w:eastAsiaTheme="majorEastAsia" w:hAnsiTheme="majorEastAsia"/>
          <w:sz w:val="28"/>
          <w:szCs w:val="28"/>
        </w:rPr>
        <w:t>“尊老”是家风之第一要义。</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hint="eastAsia"/>
          <w:sz w:val="28"/>
          <w:szCs w:val="28"/>
        </w:rPr>
        <w:t>习近平在</w:t>
      </w:r>
      <w:r w:rsidRPr="00621483">
        <w:rPr>
          <w:rFonts w:asciiTheme="majorEastAsia" w:eastAsiaTheme="majorEastAsia" w:hAnsiTheme="majorEastAsia"/>
          <w:sz w:val="28"/>
          <w:szCs w:val="28"/>
        </w:rPr>
        <w:t>文章中指出：“早在两千多年前，孟子在回答齐宣王治国之道时，</w:t>
      </w:r>
      <w:r w:rsidRPr="00621483">
        <w:rPr>
          <w:rFonts w:asciiTheme="majorEastAsia" w:eastAsiaTheme="majorEastAsia" w:hAnsiTheme="majorEastAsia"/>
          <w:sz w:val="28"/>
          <w:szCs w:val="28"/>
        </w:rPr>
        <w:lastRenderedPageBreak/>
        <w:t>就曾提出：“老吾老以及人之老”。他把“尊老”提到了治国平天下的高度。在历朝封建统治阶级中，权势倾轧、父子血刃之类的事屡见不鲜。所谓“尊老”，只不过是他们粉饰太平、笼络人心的手段。然而，世世代代的劳动人民，却始终把“尊老”奉为立身处世的大德，相沿成习。如今，“尊老”这一传统美德摒弃了其中的封建成分，增添了新的社会内容，成为社会主义精神文明的组成部分。”“新老干部的交接班必须是既合作又交替。这里，“尊老”是合作的前提，合作是交替的基础。交替是合作的结果，又是为着新的合作。清人郑板桥有诗云：“新竹高于旧竹枝，全凭老干为扶持。明年再有新生者，十丈龙孙绕凤池”。中青年干部的成长亦是同理。</w:t>
      </w:r>
      <w:r w:rsidRPr="00621483">
        <w:rPr>
          <w:rFonts w:asciiTheme="majorEastAsia" w:eastAsiaTheme="majorEastAsia" w:hAnsiTheme="majorEastAsia" w:hint="eastAsia"/>
          <w:sz w:val="28"/>
          <w:szCs w:val="28"/>
        </w:rPr>
        <w:t xml:space="preserve"> </w:t>
      </w:r>
      <w:r w:rsidRPr="00621483">
        <w:rPr>
          <w:rFonts w:asciiTheme="majorEastAsia" w:eastAsiaTheme="majorEastAsia" w:hAnsiTheme="majorEastAsia"/>
          <w:sz w:val="28"/>
          <w:szCs w:val="28"/>
        </w:rPr>
        <w:t>“尊老”，对中青年干部来说，首先要认真学习老干部的坚强党性。几十年的革命斗争经历，造就了老一辈革命者对党对事业的耿耿忠心，铮铮铁骨。不论是战争年代的血雨腥风，还是十年动乱的身处逆境；不论是政治生活的大风大浪，还是个人遭遇的大起大落，“千磨万击还坚劲，任尔东西南北风”。他们对党始终忠贞不渝。正是因为有这样一批具有坚强党性的老同志所组成的中坚力量，我们党才有今天</w:t>
      </w:r>
      <w:r w:rsidRPr="00621483">
        <w:rPr>
          <w:rFonts w:asciiTheme="majorEastAsia" w:eastAsiaTheme="majorEastAsia" w:hAnsiTheme="majorEastAsia" w:hint="eastAsia"/>
          <w:sz w:val="28"/>
          <w:szCs w:val="28"/>
        </w:rPr>
        <w:t>”</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w:t>
      </w:r>
      <w:r w:rsidRPr="00621483">
        <w:rPr>
          <w:rFonts w:asciiTheme="majorEastAsia" w:eastAsiaTheme="majorEastAsia" w:hAnsiTheme="majorEastAsia"/>
          <w:sz w:val="28"/>
          <w:szCs w:val="28"/>
        </w:rPr>
        <w:t>千千万万的老同志，“投身革命即为家”，几十年如一日，勤勤恳恳，兢兢业业，艰苦朴素，廉洁奉公，不计名利，不怕牺牲……，在离休之后，仍然“壮心不已”，要把“余热”奉献给党和人民。他们的种种优秀品德，集中表现出他们一辈子全心全意为人民服务的精神。”“老一辈革命家不仅开创了宏伟的革命事业，而且还领导我们的党形成了一整套优良传统和作风”“这些优良传统和作风，是我们的“传家宝”。“要继续发扬光大，使之留传后世”。</w:t>
      </w:r>
    </w:p>
    <w:p w:rsidR="005C314E" w:rsidRPr="00621483" w:rsidRDefault="005C314E" w:rsidP="00621483">
      <w:pPr>
        <w:ind w:firstLine="555"/>
        <w:rPr>
          <w:rFonts w:asciiTheme="majorEastAsia" w:eastAsiaTheme="majorEastAsia" w:hAnsiTheme="majorEastAsia"/>
          <w:b/>
          <w:sz w:val="28"/>
          <w:szCs w:val="28"/>
        </w:rPr>
      </w:pPr>
      <w:r w:rsidRPr="00621483">
        <w:rPr>
          <w:rFonts w:asciiTheme="majorEastAsia" w:eastAsiaTheme="majorEastAsia" w:hAnsiTheme="majorEastAsia" w:hint="eastAsia"/>
          <w:b/>
          <w:sz w:val="28"/>
          <w:szCs w:val="28"/>
        </w:rPr>
        <w:t>二、从《曾国藩家训》中得到的启发</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hint="eastAsia"/>
          <w:sz w:val="28"/>
          <w:szCs w:val="28"/>
        </w:rPr>
        <w:t>曾国藩作为一个备受争议的历史人物，他给后人留下了用之不竭的人生及社会经验。毛泽东曾说过：</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吾于近人，独服曾文正</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；蒋介石更是把曾国藩</w:t>
      </w:r>
      <w:r w:rsidRPr="00621483">
        <w:rPr>
          <w:rFonts w:asciiTheme="majorEastAsia" w:eastAsiaTheme="majorEastAsia" w:hAnsiTheme="majorEastAsia" w:hint="eastAsia"/>
          <w:sz w:val="28"/>
          <w:szCs w:val="28"/>
        </w:rPr>
        <w:lastRenderedPageBreak/>
        <w:t>作为自己的人生楷模，处处效法。独树一帜的曾氏之学，是对中国传统优良文化的传承和发展，是他修身齐家治国平天下大智慧的凝结。《曾国藩家训》摘其家书中的精品，运用他修身齐家的具体事例，解读他继承先人遗训、结合自身体会，教导兄弟子侄成人成才的策略，从而传扬中华民族的优秀家教传统，并使之有益于现代家庭。尤其是 “慎独主敬</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求仁习劳” 的主张亦可受益于我之家庭，修身齐家，有益于社会。</w:t>
      </w:r>
      <w:r w:rsidRPr="00621483">
        <w:rPr>
          <w:rFonts w:asciiTheme="majorEastAsia" w:eastAsiaTheme="majorEastAsia" w:hAnsiTheme="majorEastAsia"/>
          <w:sz w:val="28"/>
          <w:szCs w:val="28"/>
        </w:rPr>
        <w:t>现将</w:t>
      </w:r>
      <w:r w:rsidRPr="00621483">
        <w:rPr>
          <w:rFonts w:asciiTheme="majorEastAsia" w:eastAsiaTheme="majorEastAsia" w:hAnsiTheme="majorEastAsia" w:hint="eastAsia"/>
          <w:sz w:val="28"/>
          <w:szCs w:val="28"/>
        </w:rPr>
        <w:t>引自《曾文正公全集》养心日课四</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慎独主敬</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求仁习劳（原文）摘录如下：</w:t>
      </w:r>
      <w:r w:rsidRPr="00621483">
        <w:rPr>
          <w:rFonts w:asciiTheme="majorEastAsia" w:eastAsiaTheme="majorEastAsia" w:hAnsiTheme="majorEastAsia"/>
          <w:sz w:val="28"/>
          <w:szCs w:val="28"/>
        </w:rPr>
        <w:br/>
      </w:r>
      <w:r w:rsidRPr="00621483">
        <w:rPr>
          <w:rFonts w:asciiTheme="majorEastAsia" w:eastAsiaTheme="majorEastAsia" w:hAnsiTheme="majorEastAsia" w:hint="eastAsia"/>
          <w:sz w:val="28"/>
          <w:szCs w:val="28"/>
        </w:rPr>
        <w:t xml:space="preserve">    “一曰慎独则心安：自修之道莫难于养心。心既知有善知有恶而不能实用其力，以为善去恶，则谓之自欺。方寸之自欺与否，盖他人所不及知，而己独知之，故大学之诚意章，两言慎独。果能</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好善如好好色恶恶如恶恶臭</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，力去人欲以存天理，则大学之所谓</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自慊</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，中庸之所谓</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戒慎恐惧</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，皆能切实行之，即曾子之所</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谓</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自反而缩</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，孟子所谓</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仰不愧，俯不怍</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，所谓</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养心莫善于寡欲</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，皆不外乎是。故能慎独，则内省不疚，可以对天地，质鬼神，断无</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行有不廉于心则</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馁</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之时。人无一内愧之事，则天君泰然，此心常快足宽平，是人生第一自强之道，第一寻药之方，守身之先务也。</w:t>
      </w:r>
      <w:r w:rsidRPr="00621483">
        <w:rPr>
          <w:rFonts w:asciiTheme="majorEastAsia" w:eastAsiaTheme="majorEastAsia" w:hAnsiTheme="majorEastAsia"/>
          <w:sz w:val="28"/>
          <w:szCs w:val="28"/>
        </w:rPr>
        <w:br/>
      </w:r>
      <w:r w:rsidRPr="00621483">
        <w:rPr>
          <w:rFonts w:asciiTheme="majorEastAsia" w:eastAsiaTheme="majorEastAsia" w:hAnsiTheme="majorEastAsia" w:hint="eastAsia"/>
          <w:sz w:val="28"/>
          <w:szCs w:val="28"/>
        </w:rPr>
        <w:t xml:space="preserve">　　二曰主敬则身强：</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敬</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之一字，孔门持以教人</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，春秋士大夫亦常言之。至程朱则千言万语，不离此旨。内而专静纯一，外而整齐严肃，敬之工夫也。出门如见见大宾，使民如承大祭，敬之气象也。修己以安百姓，笃恭而天下平，敬之效验也。程子谓：</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上下一于恭敬，则天地自位，万物自育，气无不和，四灵毕至，聪明睿智，皆由此出，以此事天飨帝。</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盖谓敬则无美不备也。吾谓</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敬</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字切近之效，尤在能固人肌肤之会，筋骸之束。庄敬日强，安肆日偷，皆自然之征应。虽有衰年病躯，一遇坛庙祭献之时，战阵危急之际，亦不觉神为之悚，气为之振。斯足知敬能使人身强矣。若人无众寡，事无大小，一一恭</w:t>
      </w:r>
      <w:r w:rsidRPr="00621483">
        <w:rPr>
          <w:rFonts w:asciiTheme="majorEastAsia" w:eastAsiaTheme="majorEastAsia" w:hAnsiTheme="majorEastAsia" w:hint="eastAsia"/>
          <w:sz w:val="28"/>
          <w:szCs w:val="28"/>
        </w:rPr>
        <w:lastRenderedPageBreak/>
        <w:t>敬，不能懈慢，则身体之强健，又何疑乎？</w:t>
      </w:r>
      <w:r w:rsidRPr="00621483">
        <w:rPr>
          <w:rFonts w:asciiTheme="majorEastAsia" w:eastAsiaTheme="majorEastAsia" w:hAnsiTheme="majorEastAsia"/>
          <w:sz w:val="28"/>
          <w:szCs w:val="28"/>
        </w:rPr>
        <w:br/>
      </w:r>
      <w:r w:rsidRPr="00621483">
        <w:rPr>
          <w:rFonts w:asciiTheme="majorEastAsia" w:eastAsiaTheme="majorEastAsia" w:hAnsiTheme="majorEastAsia" w:hint="eastAsia"/>
          <w:sz w:val="28"/>
          <w:szCs w:val="28"/>
        </w:rPr>
        <w:t xml:space="preserve">　　三曰求仁则人悦：凡人之生，皆得天地之理以成性，得天地之气以成形。我与民物，其大本乃同出一源。若但知私己而不知仁民爱物．是于大本一源之道，已悖而失之矣。至于尊官厚禄，高居人上，则有拯民溺救民饥之责；读书学古，粗知大义，即有觉后知觉后觉之责。若但知自了，而不知教养庶汇，是于天之所以厚我</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者，辜负甚大矣。孔门教人，莫大于求仁，而其最切者，莫要于</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欲立立人，欲达达人</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数语。立者，自立不惧，如富人百物有余，不假外求。达者，四达不悖，如</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贵人登高一呼，群山四应。人孰不欲己立己达，若能推以立人达人，则与物同春矣。后世论求仁者，莫精于张子之西铭，彼其视民胞物与，宏济群伦，皆事天者性分</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当然之事，必如此，乃可谓之人，不如此，则曰悖德，曰贼。诚如其说，则虽尽立天下之人，尽达天下之人，而曾无善劳之足言，人有不悦而归之者乎？</w:t>
      </w:r>
      <w:r w:rsidRPr="00621483">
        <w:rPr>
          <w:rFonts w:asciiTheme="majorEastAsia" w:eastAsiaTheme="majorEastAsia" w:hAnsiTheme="majorEastAsia"/>
          <w:sz w:val="28"/>
          <w:szCs w:val="28"/>
        </w:rPr>
        <w:br/>
      </w:r>
      <w:r w:rsidRPr="00621483">
        <w:rPr>
          <w:rFonts w:asciiTheme="majorEastAsia" w:eastAsiaTheme="majorEastAsia" w:hAnsiTheme="majorEastAsia" w:hint="eastAsia"/>
          <w:sz w:val="28"/>
          <w:szCs w:val="28"/>
        </w:rPr>
        <w:t xml:space="preserve">　　四曰习劳则神钦：凡人之情莫不好逸而恶劳。无论贵贱智愚老少，皆贪于逸而惮于劳，古今之所同也。人一日所着之衣，所进之食，与一日所行之事，所用之力相称，则旁人韪之，鬼神许之，以为彼自食其力也。若农夫织妇终岁勤动，以成数石之粟，数尺之布；而富贵之家，终岁逸乐，不管一业，而食必珍羞，衣必锦绣，</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酣豢高眠，一呼百诺，此天下最不平之事，鬼神所不许也！其能久乎？古之圣君贤相，若汤之昧旦不显，文王日昃不遑，周公夜以继日，坐以待旦，盖无时不以勤劳</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自励。无逸一篇，推之于勤则寿考，逸则夭亡，历历不爽。为一身计，则必操习技艺磨练筋骨，困知勉行，操心危虑，而后可以增智慧而长才识；为天下计，则必己</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饥己溺，一夫不获，引为余辜。大禹之周乘四载，过门不入；墨子之摩顶放踵，以利天下；皆极俭以奉身，而极勤以救民。故荀子好称大禹墨翟之行，以其勤劳也。</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军兴以来，每见人有一材一技，</w:t>
      </w:r>
      <w:r w:rsidRPr="00621483">
        <w:rPr>
          <w:rFonts w:asciiTheme="majorEastAsia" w:eastAsiaTheme="majorEastAsia" w:hAnsiTheme="majorEastAsia" w:hint="eastAsia"/>
          <w:sz w:val="28"/>
          <w:szCs w:val="28"/>
        </w:rPr>
        <w:lastRenderedPageBreak/>
        <w:t>能耐艰苦者，无不见用于人，见称于时。其绝无材技，不惯作劳者，皆唾弃于时，饥冻就毙。故勤则寿，逸则夭；勤则有材而见用，</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逸则无能而见弃；勤则博济斯民，而神钦仰；逸则无补于人，而神鬼不钦。是以君子欲为人神所凭依，莫大于习劳也。</w:t>
      </w:r>
      <w:r w:rsidRPr="00621483">
        <w:rPr>
          <w:rFonts w:asciiTheme="majorEastAsia" w:eastAsiaTheme="majorEastAsia" w:hAnsiTheme="majorEastAsia"/>
          <w:sz w:val="28"/>
          <w:szCs w:val="28"/>
        </w:rPr>
        <w:br/>
      </w:r>
      <w:r w:rsidRPr="00621483">
        <w:rPr>
          <w:rFonts w:asciiTheme="majorEastAsia" w:eastAsiaTheme="majorEastAsia" w:hAnsiTheme="majorEastAsia" w:hint="eastAsia"/>
          <w:sz w:val="28"/>
          <w:szCs w:val="28"/>
        </w:rPr>
        <w:t xml:space="preserve">　　余衰年多病，目疾日深，万难挽回。汝及诸侄辈，身体强壮者少。古之君子修己治家，必能心安身强，而后有振兴之象；必使人悦神钦，而后有骈集之祥。今书</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此四条，老年用自敬惕，以补昔岁之衍，并令二子各自勖勉。每夜以此四条相课，每月终以此四条相稽。仍寄诸侄共守，以期有成焉。</w:t>
      </w:r>
      <w:r w:rsidRPr="00621483">
        <w:rPr>
          <w:rFonts w:asciiTheme="majorEastAsia" w:eastAsiaTheme="majorEastAsia" w:hAnsiTheme="majorEastAsia"/>
          <w:sz w:val="28"/>
          <w:szCs w:val="28"/>
        </w:rPr>
        <w:t>”</w:t>
      </w:r>
      <w:r w:rsidRPr="00621483">
        <w:rPr>
          <w:rFonts w:asciiTheme="majorEastAsia" w:eastAsiaTheme="majorEastAsia" w:hAnsiTheme="majorEastAsia" w:hint="eastAsia"/>
          <w:sz w:val="28"/>
          <w:szCs w:val="28"/>
        </w:rPr>
        <w:t xml:space="preserve">　</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hint="eastAsia"/>
          <w:sz w:val="28"/>
          <w:szCs w:val="28"/>
        </w:rPr>
        <w:t>以上“慎独主敬</w:t>
      </w:r>
      <w:r w:rsidRPr="00621483">
        <w:rPr>
          <w:rFonts w:asciiTheme="majorEastAsia" w:eastAsiaTheme="majorEastAsia" w:hAnsiTheme="majorEastAsia"/>
          <w:sz w:val="28"/>
          <w:szCs w:val="28"/>
        </w:rPr>
        <w:t xml:space="preserve"> </w:t>
      </w:r>
      <w:r w:rsidRPr="00621483">
        <w:rPr>
          <w:rFonts w:asciiTheme="majorEastAsia" w:eastAsiaTheme="majorEastAsia" w:hAnsiTheme="majorEastAsia" w:hint="eastAsia"/>
          <w:sz w:val="28"/>
          <w:szCs w:val="28"/>
        </w:rPr>
        <w:t>求仁习劳”之说，尤其是“孔门教人，莫大于求仁”，“人一日所着之衣，所进之食，与一日所行之事，所用之力相称，则旁人韪之，鬼神许之，以为彼自食其力也。”等之言已成为我和孩子共勉的人生信条。</w:t>
      </w:r>
    </w:p>
    <w:p w:rsidR="005C314E" w:rsidRPr="00621483" w:rsidRDefault="005C314E" w:rsidP="00621483">
      <w:pPr>
        <w:ind w:firstLine="555"/>
        <w:rPr>
          <w:rFonts w:asciiTheme="majorEastAsia" w:eastAsiaTheme="majorEastAsia" w:hAnsiTheme="majorEastAsia"/>
          <w:b/>
          <w:sz w:val="28"/>
          <w:szCs w:val="28"/>
        </w:rPr>
      </w:pPr>
      <w:r w:rsidRPr="00621483">
        <w:rPr>
          <w:rFonts w:asciiTheme="majorEastAsia" w:eastAsiaTheme="majorEastAsia" w:hAnsiTheme="majorEastAsia" w:hint="eastAsia"/>
          <w:b/>
          <w:sz w:val="28"/>
          <w:szCs w:val="28"/>
        </w:rPr>
        <w:t>三、恪守约定俗称之家风家训</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hint="eastAsia"/>
          <w:sz w:val="28"/>
          <w:szCs w:val="28"/>
        </w:rPr>
        <w:t>在日常生活中，“三观”正确为家风之首要。而耳濡目染，约定俗称的家风家训更加深入人心，也要谨记在心，善思善行。诸如以下若干经典家风家训名句：</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sz w:val="28"/>
          <w:szCs w:val="28"/>
        </w:rPr>
        <w:t>（一）百善孝为先，孝敬老人,严教子孙；尊老爱幼,亲穆存心</w:t>
      </w:r>
      <w:r w:rsidRPr="00621483">
        <w:rPr>
          <w:rFonts w:asciiTheme="majorEastAsia" w:eastAsiaTheme="majorEastAsia" w:hAnsiTheme="majorEastAsia" w:hint="eastAsia"/>
          <w:sz w:val="28"/>
          <w:szCs w:val="28"/>
        </w:rPr>
        <w:t xml:space="preserve"> 。</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sz w:val="28"/>
          <w:szCs w:val="28"/>
        </w:rPr>
        <w:t xml:space="preserve">（二）一粥一饭,当思来处不易；半丝半缕,恒念物力维艰。　</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sz w:val="28"/>
          <w:szCs w:val="28"/>
        </w:rPr>
        <w:t>（三）重道德修养,严情操品性，贫贱不移心智,富贵不忘济贫。</w:t>
      </w:r>
      <w:r w:rsidRPr="00621483">
        <w:rPr>
          <w:rFonts w:asciiTheme="majorEastAsia" w:eastAsiaTheme="majorEastAsia" w:hAnsiTheme="majorEastAsia" w:hint="eastAsia"/>
          <w:sz w:val="28"/>
          <w:szCs w:val="28"/>
        </w:rPr>
        <w:t xml:space="preserve">    </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sz w:val="28"/>
          <w:szCs w:val="28"/>
        </w:rPr>
        <w:t xml:space="preserve">（四）亲贤者、远小人；重礼仪、讲诚信。　</w:t>
      </w:r>
      <w:r w:rsidRPr="00621483">
        <w:rPr>
          <w:rFonts w:asciiTheme="majorEastAsia" w:eastAsiaTheme="majorEastAsia" w:hAnsiTheme="majorEastAsia" w:hint="eastAsia"/>
          <w:sz w:val="28"/>
          <w:szCs w:val="28"/>
        </w:rPr>
        <w:t xml:space="preserve">  </w:t>
      </w:r>
    </w:p>
    <w:p w:rsidR="005C314E" w:rsidRPr="00621483" w:rsidRDefault="005C314E" w:rsidP="00621483">
      <w:pPr>
        <w:ind w:firstLine="555"/>
        <w:rPr>
          <w:rFonts w:asciiTheme="majorEastAsia" w:eastAsiaTheme="majorEastAsia" w:hAnsiTheme="majorEastAsia"/>
          <w:sz w:val="28"/>
          <w:szCs w:val="28"/>
        </w:rPr>
      </w:pPr>
      <w:r w:rsidRPr="00621483">
        <w:rPr>
          <w:rFonts w:asciiTheme="majorEastAsia" w:eastAsiaTheme="majorEastAsia" w:hAnsiTheme="majorEastAsia"/>
          <w:sz w:val="28"/>
          <w:szCs w:val="28"/>
        </w:rPr>
        <w:t>（五）居身务期质朴,教子要有义方.莫贪意外之财,莫饮过量之酒。</w:t>
      </w:r>
      <w:r w:rsidRPr="00621483">
        <w:rPr>
          <w:rFonts w:asciiTheme="majorEastAsia" w:eastAsiaTheme="majorEastAsia" w:hAnsiTheme="majorEastAsia"/>
          <w:sz w:val="28"/>
          <w:szCs w:val="28"/>
        </w:rPr>
        <w:br/>
      </w:r>
      <w:r w:rsidRPr="00621483">
        <w:rPr>
          <w:rFonts w:asciiTheme="majorEastAsia" w:eastAsiaTheme="majorEastAsia" w:hAnsiTheme="majorEastAsia" w:hint="eastAsia"/>
          <w:sz w:val="28"/>
          <w:szCs w:val="28"/>
        </w:rPr>
        <w:t xml:space="preserve">    </w:t>
      </w:r>
      <w:r w:rsidRPr="00621483">
        <w:rPr>
          <w:rFonts w:asciiTheme="majorEastAsia" w:eastAsiaTheme="majorEastAsia" w:hAnsiTheme="majorEastAsia"/>
          <w:sz w:val="28"/>
          <w:szCs w:val="28"/>
        </w:rPr>
        <w:t>（六）施惠无念,受恩莫忘.凡事当留余地,得意不宜再往。</w:t>
      </w:r>
      <w:r w:rsidRPr="00621483">
        <w:rPr>
          <w:rFonts w:asciiTheme="majorEastAsia" w:eastAsiaTheme="majorEastAsia" w:hAnsiTheme="majorEastAsia"/>
          <w:sz w:val="28"/>
          <w:szCs w:val="28"/>
        </w:rPr>
        <w:br/>
        <w:t xml:space="preserve">　</w:t>
      </w:r>
      <w:r w:rsidRPr="00621483">
        <w:rPr>
          <w:rFonts w:asciiTheme="majorEastAsia" w:eastAsiaTheme="majorEastAsia" w:hAnsiTheme="majorEastAsia" w:hint="eastAsia"/>
          <w:sz w:val="28"/>
          <w:szCs w:val="28"/>
        </w:rPr>
        <w:t xml:space="preserve">   </w:t>
      </w:r>
      <w:r w:rsidRPr="00621483">
        <w:rPr>
          <w:rFonts w:asciiTheme="majorEastAsia" w:eastAsiaTheme="majorEastAsia" w:hAnsiTheme="majorEastAsia"/>
          <w:sz w:val="28"/>
          <w:szCs w:val="28"/>
        </w:rPr>
        <w:t>七）宜未雨而绸缪,毋临渴而掘井。</w:t>
      </w:r>
    </w:p>
    <w:p w:rsidR="005C314E" w:rsidRDefault="005C314E" w:rsidP="005C314E">
      <w:pPr>
        <w:ind w:firstLine="555"/>
        <w:rPr>
          <w:rFonts w:asciiTheme="majorEastAsia" w:eastAsiaTheme="majorEastAsia" w:hAnsiTheme="majorEastAsia"/>
          <w:sz w:val="28"/>
          <w:szCs w:val="28"/>
        </w:rPr>
      </w:pPr>
      <w:r w:rsidRPr="00621483">
        <w:rPr>
          <w:rFonts w:asciiTheme="majorEastAsia" w:eastAsiaTheme="majorEastAsia" w:hAnsiTheme="majorEastAsia"/>
          <w:sz w:val="28"/>
          <w:szCs w:val="28"/>
        </w:rPr>
        <w:t xml:space="preserve">（八）勿以善小而不为,勿以恶小而为之。　</w:t>
      </w:r>
      <w:r w:rsidRPr="00621483">
        <w:rPr>
          <w:rFonts w:asciiTheme="majorEastAsia" w:eastAsiaTheme="majorEastAsia" w:hAnsiTheme="majorEastAsia"/>
          <w:sz w:val="28"/>
          <w:szCs w:val="28"/>
        </w:rPr>
        <w:br/>
      </w:r>
      <w:r w:rsidRPr="00621483">
        <w:rPr>
          <w:rFonts w:asciiTheme="majorEastAsia" w:eastAsiaTheme="majorEastAsia" w:hAnsiTheme="majorEastAsia"/>
          <w:sz w:val="28"/>
          <w:szCs w:val="28"/>
        </w:rPr>
        <w:lastRenderedPageBreak/>
        <w:t xml:space="preserve">　</w:t>
      </w:r>
      <w:r w:rsidRPr="00621483">
        <w:rPr>
          <w:rFonts w:asciiTheme="majorEastAsia" w:eastAsiaTheme="majorEastAsia" w:hAnsiTheme="majorEastAsia" w:hint="eastAsia"/>
          <w:sz w:val="28"/>
          <w:szCs w:val="28"/>
        </w:rPr>
        <w:t xml:space="preserve">  </w:t>
      </w:r>
      <w:r w:rsidRPr="00621483">
        <w:rPr>
          <w:rFonts w:asciiTheme="majorEastAsia" w:eastAsiaTheme="majorEastAsia" w:hAnsiTheme="majorEastAsia"/>
          <w:sz w:val="28"/>
          <w:szCs w:val="28"/>
        </w:rPr>
        <w:t>（九）扶正义,斥邪恶，勿损人而利己,勿妒贤而嫉能。</w:t>
      </w:r>
      <w:r w:rsidRPr="00621483">
        <w:rPr>
          <w:rFonts w:asciiTheme="majorEastAsia" w:eastAsiaTheme="majorEastAsia" w:hAnsiTheme="majorEastAsia"/>
          <w:sz w:val="28"/>
          <w:szCs w:val="28"/>
        </w:rPr>
        <w:br/>
      </w:r>
      <w:r w:rsidRPr="00621483">
        <w:rPr>
          <w:rFonts w:asciiTheme="majorEastAsia" w:eastAsiaTheme="majorEastAsia" w:hAnsiTheme="majorEastAsia" w:hint="eastAsia"/>
          <w:sz w:val="28"/>
          <w:szCs w:val="28"/>
        </w:rPr>
        <w:t xml:space="preserve">     以上三个方面是我的家庭、亲人尊崇、恪守的家风家训。2015年，我的家里又增添了可爱的“羊宝宝”。祖孙三代，其乐融融。面对着牙牙学语的小孙子，我想在有生之年一定努力做到：“家风恒久远，句句永流传”</w:t>
      </w:r>
    </w:p>
    <w:p w:rsidR="0083045C" w:rsidRDefault="007C13C0">
      <w:pPr>
        <w:ind w:firstLine="55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黄仁康诗作</w:t>
      </w:r>
      <w:r w:rsidR="00242EBD">
        <w:rPr>
          <w:rFonts w:asciiTheme="majorEastAsia" w:eastAsiaTheme="majorEastAsia" w:hAnsiTheme="majorEastAsia" w:hint="eastAsia"/>
          <w:b/>
          <w:bCs/>
          <w:sz w:val="32"/>
          <w:szCs w:val="32"/>
        </w:rPr>
        <w:t>三</w:t>
      </w:r>
      <w:r>
        <w:rPr>
          <w:rFonts w:asciiTheme="majorEastAsia" w:eastAsiaTheme="majorEastAsia" w:hAnsiTheme="majorEastAsia" w:hint="eastAsia"/>
          <w:b/>
          <w:bCs/>
          <w:sz w:val="32"/>
          <w:szCs w:val="32"/>
        </w:rPr>
        <w:t>首</w:t>
      </w:r>
    </w:p>
    <w:p w:rsidR="0083045C" w:rsidRDefault="007C13C0">
      <w:pPr>
        <w:ind w:firstLine="555"/>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梅韵长存</w:t>
      </w:r>
    </w:p>
    <w:p w:rsidR="0083045C" w:rsidRPr="005C314E" w:rsidRDefault="007C13C0">
      <w:pPr>
        <w:ind w:firstLine="555"/>
        <w:rPr>
          <w:rFonts w:asciiTheme="majorEastAsia" w:eastAsiaTheme="majorEastAsia" w:hAnsiTheme="majorEastAsia"/>
          <w:b/>
          <w:sz w:val="28"/>
          <w:szCs w:val="28"/>
        </w:rPr>
      </w:pPr>
      <w:r w:rsidRPr="005C314E">
        <w:rPr>
          <w:rFonts w:asciiTheme="majorEastAsia" w:eastAsiaTheme="majorEastAsia" w:hAnsiTheme="majorEastAsia" w:hint="eastAsia"/>
          <w:b/>
          <w:sz w:val="28"/>
          <w:szCs w:val="28"/>
        </w:rPr>
        <w:t>[引]：京剧表演艺术家梅派亲传梅葆玖病逝，享年八十二岁。</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兰芳幼子梅葆玖，</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父子同台赞誉闻；</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受命传承倾全力，</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发扬国粹善继承。</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胸怀开放传技艺，</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海纳百川梅韵根；</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豁达诚挚重风骨，</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难得艺届“干活人”。</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青衣京剧男丁少，</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可喜梅音有后生；</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粉墨巴特别姬唱，</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同堂三世喜悦声。</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注：据4月5日晚北京卫视《档案》栏目播出梅葆玖专辑称，梅派第三代传人胡文阁已收九龄男童巴特尔为徒，梅葆玖在观看了巴特尔粉墨表演“霸王别姬”后，欣喜地说：“扮相好，演得好，还真看不出是男孩。”</w:t>
      </w:r>
    </w:p>
    <w:p w:rsidR="0083045C" w:rsidRDefault="007C13C0">
      <w:pPr>
        <w:ind w:firstLine="555"/>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赞梅葆玖</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（一）</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德艺双馨梅葆玖，</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梅派京剧得传承；</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诲人不倦传梅韵，</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可贵脱俗“大写人”。</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注：戏剧家协会名誉主席尚长荣称赞梅葆玖先生是“大写的人”。</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（二）</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梅派艺术新范本，</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“写意”有别涵义深；</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中正和平传梅韵，</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弘扬京剧为己任。</w:t>
      </w:r>
    </w:p>
    <w:p w:rsidR="0083045C" w:rsidRDefault="0083045C">
      <w:pPr>
        <w:ind w:firstLine="555"/>
        <w:rPr>
          <w:rFonts w:asciiTheme="majorEastAsia" w:eastAsiaTheme="majorEastAsia" w:hAnsiTheme="majorEastAsia"/>
          <w:sz w:val="28"/>
          <w:szCs w:val="28"/>
        </w:rPr>
      </w:pPr>
    </w:p>
    <w:p w:rsidR="0083045C" w:rsidRPr="006B3ABB" w:rsidRDefault="007C13C0">
      <w:pPr>
        <w:ind w:firstLine="555"/>
        <w:rPr>
          <w:rFonts w:asciiTheme="majorEastAsia" w:eastAsiaTheme="majorEastAsia" w:hAnsiTheme="majorEastAsia"/>
          <w:b/>
          <w:sz w:val="28"/>
          <w:szCs w:val="28"/>
        </w:rPr>
      </w:pPr>
      <w:r w:rsidRPr="006B3ABB">
        <w:rPr>
          <w:rFonts w:asciiTheme="majorEastAsia" w:eastAsiaTheme="majorEastAsia" w:hAnsiTheme="majorEastAsia" w:hint="eastAsia"/>
          <w:b/>
          <w:sz w:val="28"/>
          <w:szCs w:val="28"/>
        </w:rPr>
        <w:t>悼文坛巨匠陈忠实</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寒暑十年巨著吟，</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筹思新作颂精英；</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峥嵘岁月摧人老，</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夺命病魔留何情。</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秦岭泪流悼忠实，</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灞柳折腰奠亡灵；</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垫头白鹿了夙愿，</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万众痛哀送舅行。</w:t>
      </w:r>
    </w:p>
    <w:p w:rsidR="0083045C" w:rsidRDefault="007C13C0">
      <w:pPr>
        <w:ind w:firstLine="55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故乡的小河</w:t>
      </w:r>
    </w:p>
    <w:p w:rsidR="0083045C" w:rsidRDefault="007C13C0">
      <w:pPr>
        <w:ind w:firstLine="55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--我可爱的沣河</w:t>
      </w:r>
    </w:p>
    <w:p w:rsidR="0083045C" w:rsidRDefault="007C13C0">
      <w:pPr>
        <w:ind w:firstLine="555"/>
        <w:jc w:val="cente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薛振希</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沣河是一条古老的小河，发源于终南山北麓的沣峪，蜿蜒曲折几十公里，流经古长安以西的这块肥沃的平原，然后流入渭河。她是渭河的重要支流，八水绕长安之一。早在我国周代的东西两侧就建有沣京和镐京，现存有丰镐遗址。小时候在我们堡子的城南就有一由土筑起的的高耸的土塔，距此二十多里外的镐京也建有这样一个烽火台，可惜后来被人们挖土都去掉了。</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我从小在沣河西岸长大，</w:t>
      </w:r>
      <w:r w:rsidR="001749AA">
        <w:rPr>
          <w:rFonts w:asciiTheme="majorEastAsia" w:eastAsiaTheme="majorEastAsia" w:hAnsiTheme="majorEastAsia" w:hint="eastAsia"/>
          <w:sz w:val="28"/>
          <w:szCs w:val="28"/>
        </w:rPr>
        <w:t>我对她</w:t>
      </w:r>
      <w:r>
        <w:rPr>
          <w:rFonts w:asciiTheme="majorEastAsia" w:eastAsiaTheme="majorEastAsia" w:hAnsiTheme="majorEastAsia" w:hint="eastAsia"/>
          <w:sz w:val="28"/>
          <w:szCs w:val="28"/>
        </w:rPr>
        <w:t>情有独钟，记忆非常深刻。</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冬天，只有十几米宽</w:t>
      </w:r>
      <w:r w:rsidR="001749AA">
        <w:rPr>
          <w:rFonts w:asciiTheme="majorEastAsia" w:eastAsiaTheme="majorEastAsia" w:hAnsiTheme="majorEastAsia" w:hint="eastAsia"/>
          <w:sz w:val="28"/>
          <w:szCs w:val="28"/>
        </w:rPr>
        <w:t>的河面上</w:t>
      </w:r>
      <w:r>
        <w:rPr>
          <w:rFonts w:asciiTheme="majorEastAsia" w:eastAsiaTheme="majorEastAsia" w:hAnsiTheme="majorEastAsia" w:hint="eastAsia"/>
          <w:sz w:val="28"/>
          <w:szCs w:val="28"/>
        </w:rPr>
        <w:t>结着薄冰，冰下还有潺潺流水可见。过年</w:t>
      </w:r>
      <w:r w:rsidR="001749AA">
        <w:rPr>
          <w:rFonts w:asciiTheme="majorEastAsia" w:eastAsiaTheme="majorEastAsia" w:hAnsiTheme="majorEastAsia" w:hint="eastAsia"/>
          <w:sz w:val="28"/>
          <w:szCs w:val="28"/>
        </w:rPr>
        <w:t>时</w:t>
      </w:r>
      <w:r>
        <w:rPr>
          <w:rFonts w:asciiTheme="majorEastAsia" w:eastAsiaTheme="majorEastAsia" w:hAnsiTheme="majorEastAsia" w:hint="eastAsia"/>
          <w:sz w:val="28"/>
          <w:szCs w:val="28"/>
        </w:rPr>
        <w:t>，父亲带我过河到外婆家走亲戚，那时我只有五六岁。父亲就用腰带缠住我膀下的两个腋窝，</w:t>
      </w:r>
      <w:r w:rsidR="001749AA">
        <w:rPr>
          <w:rFonts w:asciiTheme="majorEastAsia" w:eastAsiaTheme="majorEastAsia" w:hAnsiTheme="majorEastAsia" w:hint="eastAsia"/>
          <w:sz w:val="28"/>
          <w:szCs w:val="28"/>
        </w:rPr>
        <w:t>一边</w:t>
      </w:r>
      <w:r>
        <w:rPr>
          <w:rFonts w:asciiTheme="majorEastAsia" w:eastAsiaTheme="majorEastAsia" w:hAnsiTheme="majorEastAsia" w:hint="eastAsia"/>
          <w:sz w:val="28"/>
          <w:szCs w:val="28"/>
        </w:rPr>
        <w:t>在后边拉住我</w:t>
      </w:r>
      <w:r w:rsidR="001749AA">
        <w:rPr>
          <w:rFonts w:asciiTheme="majorEastAsia" w:eastAsiaTheme="majorEastAsia" w:hAnsiTheme="majorEastAsia" w:hint="eastAsia"/>
          <w:sz w:val="28"/>
          <w:szCs w:val="28"/>
        </w:rPr>
        <w:t>，一边</w:t>
      </w:r>
      <w:r>
        <w:rPr>
          <w:rFonts w:asciiTheme="majorEastAsia" w:eastAsiaTheme="majorEastAsia" w:hAnsiTheme="majorEastAsia" w:hint="eastAsia"/>
          <w:sz w:val="28"/>
          <w:szCs w:val="28"/>
        </w:rPr>
        <w:t>叮咛我不要向下看，大胆沿着木桩搭起的小板桥</w:t>
      </w:r>
      <w:r w:rsidR="001749AA">
        <w:rPr>
          <w:rFonts w:asciiTheme="majorEastAsia" w:eastAsiaTheme="majorEastAsia" w:hAnsiTheme="majorEastAsia" w:hint="eastAsia"/>
          <w:sz w:val="28"/>
          <w:szCs w:val="28"/>
        </w:rPr>
        <w:t>向前走</w:t>
      </w:r>
      <w:r>
        <w:rPr>
          <w:rFonts w:asciiTheme="majorEastAsia" w:eastAsiaTheme="majorEastAsia" w:hAnsiTheme="majorEastAsia" w:hint="eastAsia"/>
          <w:sz w:val="28"/>
          <w:szCs w:val="28"/>
        </w:rPr>
        <w:t>，</w:t>
      </w:r>
      <w:r w:rsidR="001749AA">
        <w:rPr>
          <w:rFonts w:asciiTheme="majorEastAsia" w:eastAsiaTheme="majorEastAsia" w:hAnsiTheme="majorEastAsia" w:hint="eastAsia"/>
          <w:sz w:val="28"/>
          <w:szCs w:val="28"/>
        </w:rPr>
        <w:t>在父亲的鼓励下，</w:t>
      </w:r>
      <w:r>
        <w:rPr>
          <w:rFonts w:asciiTheme="majorEastAsia" w:eastAsiaTheme="majorEastAsia" w:hAnsiTheme="majorEastAsia" w:hint="eastAsia"/>
          <w:sz w:val="28"/>
          <w:szCs w:val="28"/>
        </w:rPr>
        <w:t>我居然走过来了，父亲很高兴。</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春天，万物复苏，随着山上的冰消雪融，沣河水面宽了许多。农历三月的一天，我和几个</w:t>
      </w:r>
      <w:r w:rsidR="001749AA">
        <w:rPr>
          <w:rFonts w:asciiTheme="majorEastAsia" w:eastAsiaTheme="majorEastAsia" w:hAnsiTheme="majorEastAsia" w:hint="eastAsia"/>
          <w:sz w:val="28"/>
          <w:szCs w:val="28"/>
        </w:rPr>
        <w:t>发</w:t>
      </w:r>
      <w:r>
        <w:rPr>
          <w:rFonts w:asciiTheme="majorEastAsia" w:eastAsiaTheme="majorEastAsia" w:hAnsiTheme="majorEastAsia" w:hint="eastAsia"/>
          <w:sz w:val="28"/>
          <w:szCs w:val="28"/>
        </w:rPr>
        <w:t>小到沣河边挖野草。河边的沙子很细，踩在上边和棉花一样，松软极了。沙滩上，泛着许多银亮亮的碎砂石，那时不知道，后来上学了，才知道那是石英号云母，好看极了。沙滩上还有石蒜，绿叶下缀着小小的块茎，拔出来口尝了一下，还怪辣的。沙滩上还长满了许许多多刚冒出尖尖的芦苇笋，不小心被刺了一下，居然还流出了血。那是不知道芦笋笋可以吃，要知道，非挖一大把回家炒菜吃不可。三月的河水有点凉，但洁净如洗，清澈见底。因为水浅，我大胆的脱鞋下河。因为河水不住流动，往下一看，觉得好像有点晕，怕跌在水里，赶快退出来，几乎吓出了一身冷汗。</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夏天，河水大了，河面宽了。因为家离河边不远，午后便约了几个小伙伴洗澡玩水。河水清清，晶莹剔透，波光粼粼 ，令人心旷神怡。河岸边有一深绿色小潭，两米多深，我们在里边学踩水，还狗刨式地在上边游泳</w:t>
      </w:r>
      <w:r w:rsidR="00DB271F">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偶尔还把眼</w:t>
      </w:r>
      <w:r>
        <w:rPr>
          <w:rFonts w:asciiTheme="majorEastAsia" w:eastAsiaTheme="majorEastAsia" w:hAnsiTheme="majorEastAsia" w:hint="eastAsia"/>
          <w:sz w:val="28"/>
          <w:szCs w:val="28"/>
        </w:rPr>
        <w:lastRenderedPageBreak/>
        <w:t>一闭，捏住鼻子，探到潭底，但脚一触</w:t>
      </w:r>
      <w:r w:rsidR="00DB271F">
        <w:rPr>
          <w:rFonts w:asciiTheme="majorEastAsia" w:eastAsiaTheme="majorEastAsia" w:hAnsiTheme="majorEastAsia" w:hint="eastAsia"/>
          <w:sz w:val="28"/>
          <w:szCs w:val="28"/>
        </w:rPr>
        <w:t>水底就赶快浮上来，生怕有什么拽住自己似的。我躺在河水浅的地方，</w:t>
      </w:r>
      <w:r>
        <w:rPr>
          <w:rFonts w:asciiTheme="majorEastAsia" w:eastAsiaTheme="majorEastAsia" w:hAnsiTheme="majorEastAsia" w:hint="eastAsia"/>
          <w:sz w:val="28"/>
          <w:szCs w:val="28"/>
        </w:rPr>
        <w:t>露出脖子，任水漂流，鱼儿一群一群从我身边穿过，痒痒的，怪舒服的，真够屑意。</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夏末秋初，那时经常下雨，河水暴涨，惊涛骇浪，奔腾向北。河面上有时还从山上飘下长长的木料，竟然还会有勇敢的小伙子浮水过去捞木头，我真佩服。</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那些年，连阴雨天不断，而且是大雨滂沱，沣河大涝，几乎每年都会两岸决口，造成洪涝灾害。就在1955年秋初，关中平原下起了倾盆大雨，从终南山汇集的山水流到沣河，河面一下变得很宽，都上了河沿。渭河也长水了，沣河的水自然被顶住了，河堤随时都有决堤的危险。</w:t>
      </w:r>
      <w:r w:rsidR="00DB271F">
        <w:rPr>
          <w:rFonts w:asciiTheme="majorEastAsia" w:eastAsiaTheme="majorEastAsia" w:hAnsiTheme="majorEastAsia" w:hint="eastAsia"/>
          <w:sz w:val="28"/>
          <w:szCs w:val="28"/>
        </w:rPr>
        <w:t>终于在</w:t>
      </w:r>
      <w:r>
        <w:rPr>
          <w:rFonts w:asciiTheme="majorEastAsia" w:eastAsiaTheme="majorEastAsia" w:hAnsiTheme="majorEastAsia" w:hint="eastAsia"/>
          <w:sz w:val="28"/>
          <w:szCs w:val="28"/>
        </w:rPr>
        <w:t>有天晚上</w:t>
      </w:r>
      <w:r w:rsidR="00DB271F">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在韩庄村的东南方，沣河被冲开了几十米宽的大口子，河水一下漫开直冲向北，汪洋一片。当时乡上调集民众，抢修河堤。那时我十五岁，刚考上咸阳的三中</w:t>
      </w:r>
      <w:r w:rsidR="00DB271F">
        <w:rPr>
          <w:rFonts w:asciiTheme="majorEastAsia" w:eastAsiaTheme="majorEastAsia" w:hAnsiTheme="majorEastAsia" w:hint="eastAsia"/>
          <w:sz w:val="28"/>
          <w:szCs w:val="28"/>
        </w:rPr>
        <w:t>，也</w:t>
      </w:r>
      <w:r>
        <w:rPr>
          <w:rFonts w:asciiTheme="majorEastAsia" w:eastAsiaTheme="majorEastAsia" w:hAnsiTheme="majorEastAsia" w:hint="eastAsia"/>
          <w:sz w:val="28"/>
          <w:szCs w:val="28"/>
        </w:rPr>
        <w:t>扛</w:t>
      </w:r>
      <w:r w:rsidR="00DB271F">
        <w:rPr>
          <w:rFonts w:asciiTheme="majorEastAsia" w:eastAsiaTheme="majorEastAsia" w:hAnsiTheme="majorEastAsia" w:hint="eastAsia"/>
          <w:sz w:val="28"/>
          <w:szCs w:val="28"/>
        </w:rPr>
        <w:t>起</w:t>
      </w:r>
      <w:r>
        <w:rPr>
          <w:rFonts w:asciiTheme="majorEastAsia" w:eastAsiaTheme="majorEastAsia" w:hAnsiTheme="majorEastAsia" w:hint="eastAsia"/>
          <w:sz w:val="28"/>
          <w:szCs w:val="28"/>
        </w:rPr>
        <w:t>铁锹，随着大人来到沣河西岸的大决口</w:t>
      </w:r>
      <w:r w:rsidR="00DB271F">
        <w:rPr>
          <w:rFonts w:asciiTheme="majorEastAsia" w:eastAsiaTheme="majorEastAsia" w:hAnsiTheme="majorEastAsia" w:hint="eastAsia"/>
          <w:sz w:val="28"/>
          <w:szCs w:val="28"/>
        </w:rPr>
        <w:t>。决口</w:t>
      </w:r>
      <w:r>
        <w:rPr>
          <w:rFonts w:asciiTheme="majorEastAsia" w:eastAsiaTheme="majorEastAsia" w:hAnsiTheme="majorEastAsia" w:hint="eastAsia"/>
          <w:sz w:val="28"/>
          <w:szCs w:val="28"/>
        </w:rPr>
        <w:t>很深，居然把河底的沙子都拉了上来，很可怕。我和大人们用铁锹铲土，筐抬肩挑艰难地向决口填土</w:t>
      </w:r>
      <w:r w:rsidR="00DB271F">
        <w:rPr>
          <w:rFonts w:asciiTheme="majorEastAsia" w:eastAsiaTheme="majorEastAsia" w:hAnsiTheme="majorEastAsia" w:hint="eastAsia"/>
          <w:sz w:val="28"/>
          <w:szCs w:val="28"/>
        </w:rPr>
        <w:t>，一直持续了好多天</w:t>
      </w:r>
      <w:r>
        <w:rPr>
          <w:rFonts w:asciiTheme="majorEastAsia" w:eastAsiaTheme="majorEastAsia" w:hAnsiTheme="majorEastAsia" w:hint="eastAsia"/>
          <w:sz w:val="28"/>
          <w:szCs w:val="28"/>
        </w:rPr>
        <w:t>。十几天</w:t>
      </w:r>
      <w:r w:rsidR="00DB271F">
        <w:rPr>
          <w:rFonts w:asciiTheme="majorEastAsia" w:eastAsiaTheme="majorEastAsia" w:hAnsiTheme="majorEastAsia" w:hint="eastAsia"/>
          <w:sz w:val="28"/>
          <w:szCs w:val="28"/>
        </w:rPr>
        <w:t>后</w:t>
      </w:r>
      <w:r>
        <w:rPr>
          <w:rFonts w:asciiTheme="majorEastAsia" w:eastAsiaTheme="majorEastAsia" w:hAnsiTheme="majorEastAsia" w:hint="eastAsia"/>
          <w:sz w:val="28"/>
          <w:szCs w:val="28"/>
        </w:rPr>
        <w:t>我要去咸阳上学，母亲在城墙上看着我出村，姐姐将她结婚的绿底红花</w:t>
      </w:r>
      <w:r w:rsidR="00DB271F">
        <w:rPr>
          <w:rFonts w:asciiTheme="majorEastAsia" w:eastAsiaTheme="majorEastAsia" w:hAnsiTheme="majorEastAsia" w:hint="eastAsia"/>
          <w:sz w:val="28"/>
          <w:szCs w:val="28"/>
        </w:rPr>
        <w:t>被</w:t>
      </w:r>
      <w:r>
        <w:rPr>
          <w:rFonts w:asciiTheme="majorEastAsia" w:eastAsiaTheme="majorEastAsia" w:hAnsiTheme="majorEastAsia" w:hint="eastAsia"/>
          <w:sz w:val="28"/>
          <w:szCs w:val="28"/>
        </w:rPr>
        <w:t>让我捆在肩上，一直把我送出村外很远。那时因为没有胶鞋，踩着一路向北的决堤河水深一脚浅一脚地走着，下午才到了咸阳三中，开始了一个穷孩子的中学生活。</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1955年以后，国家建设开始发展，修了西安到余下的铁路。从沣河取沙，沙子细腻洁净，是造玻璃和混凝土好材料。那时各个生产队都有货位，队上分派社员在沣河挖沙。六十年代初我读大学暑假回家也拉着架子车，和社员们一起挖沙争工分。后来，河床的沙子被掏空了，只剩下底土，河床也深了，也再没有听说沣河发大水。</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到了上世纪七十年代初，沣河两岸建了不少纸巾厂，许多黄色的污水排入河道，沣河遭受严重污染，鱼虾全无。每每骑自行车回家，看望年迈的双亲都要从河边经过，一股恶臭的气味直冲脑门。好多年，每每经过我都不堪回首，心里透凉，感叹着何时能和儿时的沣河重逢呢？</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历史的车轮疾驰到二十一世纪初，国家加快了内陆发展，西安被国家确定为国际大都市，接着批准了国家级西咸新区。随着一路一带战略的推出。作为古丝绸之路起点的古都西安，加快了西咸新区的创新发展。沣河这条距西安不到20公里的古老河流成为八水润西安的重要工程，改变沣河环境被提到了议事日程，对两岸及河道进行全面改治理。现在不到三年，沣河又清澈净亮，鱼翔浅底，一个森林长廊，花繁似锦，小湖相眏，湿地片片。天鹅，白鹤等水鸟也已陆续回归，沣河自然生态景区已呈现在游客的面前，并荣获国家级水利风景区称号。随着西咸新区沣东新城，沣西新城的发展，引汉济渭斗门人工水库的修建，西汉昆明池的重现将于中国沣滨小镇相映成趣，一个集诗礼文化展示，滨水生态体验，创意产业聚集于一身的中国北方别具一格的‘新型优美小镇’将会在不久的将来呈现在这块古老而美丽的大西安的土地上。它将会给我们带来更加绚烂多彩的生活。</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啊，沣河，故乡的小河，你终于变了。</w:t>
      </w:r>
    </w:p>
    <w:p w:rsidR="00955C40" w:rsidRDefault="00955C40">
      <w:pPr>
        <w:ind w:firstLine="555"/>
        <w:jc w:val="center"/>
        <w:rPr>
          <w:rFonts w:asciiTheme="majorEastAsia" w:eastAsiaTheme="majorEastAsia" w:hAnsiTheme="majorEastAsia"/>
          <w:b/>
          <w:bCs/>
          <w:sz w:val="32"/>
          <w:szCs w:val="32"/>
        </w:rPr>
      </w:pPr>
      <w:r w:rsidRPr="009220C8">
        <w:rPr>
          <w:rFonts w:asciiTheme="majorEastAsia" w:eastAsiaTheme="majorEastAsia" w:hAnsiTheme="majorEastAsia" w:hint="eastAsia"/>
          <w:b/>
          <w:bCs/>
          <w:sz w:val="32"/>
          <w:szCs w:val="32"/>
        </w:rPr>
        <w:t>清明 缅怀两位烈士兄长</w:t>
      </w:r>
    </w:p>
    <w:p w:rsidR="00955C40" w:rsidRDefault="00955C40">
      <w:pPr>
        <w:ind w:firstLine="555"/>
        <w:jc w:val="center"/>
        <w:rPr>
          <w:rFonts w:asciiTheme="majorEastAsia" w:eastAsiaTheme="majorEastAsia" w:hAnsiTheme="majorEastAsia"/>
          <w:bCs/>
          <w:sz w:val="28"/>
          <w:szCs w:val="28"/>
        </w:rPr>
      </w:pPr>
      <w:r w:rsidRPr="00955C40">
        <w:rPr>
          <w:rFonts w:asciiTheme="majorEastAsia" w:eastAsiaTheme="majorEastAsia" w:hAnsiTheme="majorEastAsia" w:hint="eastAsia"/>
          <w:bCs/>
          <w:sz w:val="28"/>
          <w:szCs w:val="28"/>
        </w:rPr>
        <w:t>杜仰民</w:t>
      </w:r>
    </w:p>
    <w:p w:rsidR="00955C40" w:rsidRDefault="00955C40"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今年是抗战胜利71周年</w:t>
      </w:r>
      <w:r w:rsidR="009220C8">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建国67周年</w:t>
      </w:r>
      <w:r w:rsidR="009220C8">
        <w:rPr>
          <w:rFonts w:asciiTheme="majorEastAsia" w:eastAsiaTheme="majorEastAsia" w:hAnsiTheme="majorEastAsia" w:hint="eastAsia"/>
          <w:bCs/>
          <w:sz w:val="28"/>
          <w:szCs w:val="28"/>
        </w:rPr>
        <w:t>。今天是一年一度的清明节，是扫陵祭祖、缅怀古人的日子。</w:t>
      </w:r>
    </w:p>
    <w:p w:rsidR="009220C8" w:rsidRDefault="009220C8"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今天我特地回老家合阳百良，与家人及子孙后代，</w:t>
      </w:r>
      <w:r w:rsidR="00BA2CB4">
        <w:rPr>
          <w:rFonts w:asciiTheme="majorEastAsia" w:eastAsiaTheme="majorEastAsia" w:hAnsiTheme="majorEastAsia" w:hint="eastAsia"/>
          <w:bCs/>
          <w:sz w:val="28"/>
          <w:szCs w:val="28"/>
        </w:rPr>
        <w:t>为两位已故兄长扫墓。回来后，</w:t>
      </w:r>
      <w:r w:rsidR="00AA732E">
        <w:rPr>
          <w:rFonts w:asciiTheme="majorEastAsia" w:eastAsiaTheme="majorEastAsia" w:hAnsiTheme="majorEastAsia" w:hint="eastAsia"/>
          <w:bCs/>
          <w:sz w:val="28"/>
          <w:szCs w:val="28"/>
        </w:rPr>
        <w:t>思念</w:t>
      </w:r>
      <w:r w:rsidR="00BA2CB4">
        <w:rPr>
          <w:rFonts w:asciiTheme="majorEastAsia" w:eastAsiaTheme="majorEastAsia" w:hAnsiTheme="majorEastAsia" w:hint="eastAsia"/>
          <w:bCs/>
          <w:sz w:val="28"/>
          <w:szCs w:val="28"/>
        </w:rPr>
        <w:t>悠悠，欲睡难寝，往事如</w:t>
      </w:r>
      <w:r w:rsidR="008109E4">
        <w:rPr>
          <w:rFonts w:asciiTheme="majorEastAsia" w:eastAsiaTheme="majorEastAsia" w:hAnsiTheme="majorEastAsia" w:hint="eastAsia"/>
          <w:bCs/>
          <w:sz w:val="28"/>
          <w:szCs w:val="28"/>
        </w:rPr>
        <w:t>烟</w:t>
      </w:r>
      <w:r w:rsidR="00BA2CB4">
        <w:rPr>
          <w:rFonts w:asciiTheme="majorEastAsia" w:eastAsiaTheme="majorEastAsia" w:hAnsiTheme="majorEastAsia" w:hint="eastAsia"/>
          <w:bCs/>
          <w:sz w:val="28"/>
          <w:szCs w:val="28"/>
        </w:rPr>
        <w:t>，浮现难断。于是在灯下写下这段回</w:t>
      </w:r>
      <w:r w:rsidR="00BA2CB4">
        <w:rPr>
          <w:rFonts w:asciiTheme="majorEastAsia" w:eastAsiaTheme="majorEastAsia" w:hAnsiTheme="majorEastAsia" w:hint="eastAsia"/>
          <w:bCs/>
          <w:sz w:val="28"/>
          <w:szCs w:val="28"/>
        </w:rPr>
        <w:lastRenderedPageBreak/>
        <w:t>忆，以此缅怀。</w:t>
      </w:r>
    </w:p>
    <w:p w:rsidR="00BA2CB4" w:rsidRDefault="00BA2CB4"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三哥杜天积，生于1920年，少年有志，学习勤奋，成绩优异，思想进步，赤心救国。上中学时，就积极参加了学校的民族解放先锋队，并被发展为中国共产党员。</w:t>
      </w:r>
    </w:p>
    <w:p w:rsidR="00BA2CB4" w:rsidRDefault="00BA2CB4"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1937年，七七抗日战争爆发后，激起全国人民的强烈愤怒，群情激昂，不可遏抑。八月，毛主席命令八路军155师、120师和129师，从陕北洛川、富平、三原、泾阳等地云集于三原的云阳誓师。誓师大会后，由朱德总司令率领，先后路经蒲城、澄城、合阳、百良等地</w:t>
      </w:r>
      <w:r w:rsidR="00F81ABE">
        <w:rPr>
          <w:rFonts w:asciiTheme="majorEastAsia" w:eastAsiaTheme="majorEastAsia" w:hAnsiTheme="majorEastAsia" w:hint="eastAsia"/>
          <w:bCs/>
          <w:sz w:val="28"/>
          <w:szCs w:val="28"/>
        </w:rPr>
        <w:t>，东渡黄河，奔赴抗日前线。</w:t>
      </w:r>
    </w:p>
    <w:p w:rsidR="00F81ABE" w:rsidRDefault="00F81ABE"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9月3日经过合阳时，朱德总司令在合阳县大礼堂宣讲了“抗日救国十大纲领”，我三哥和同学聆听演讲后，很受启迪。随后与中学民先队的同学上街游行宣传抗日，并积极参加了学校的抗日剧团，在县城和同家庄、百良镇等地，进行宣传抗日演出。</w:t>
      </w:r>
    </w:p>
    <w:p w:rsidR="00F81ABE" w:rsidRDefault="00F81ABE"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当年冬，</w:t>
      </w:r>
      <w:r w:rsidR="00C5571F">
        <w:rPr>
          <w:rFonts w:asciiTheme="majorEastAsia" w:eastAsiaTheme="majorEastAsia" w:hAnsiTheme="majorEastAsia" w:hint="eastAsia"/>
          <w:bCs/>
          <w:sz w:val="28"/>
          <w:szCs w:val="28"/>
        </w:rPr>
        <w:t>新婚不久的三哥便与成彦清（解放后担任合阳县公安局局长</w:t>
      </w:r>
      <w:r w:rsidR="002713E6">
        <w:rPr>
          <w:rFonts w:asciiTheme="majorEastAsia" w:eastAsiaTheme="majorEastAsia" w:hAnsiTheme="majorEastAsia" w:hint="eastAsia"/>
          <w:bCs/>
          <w:sz w:val="28"/>
          <w:szCs w:val="28"/>
        </w:rPr>
        <w:t>及青海省公安厅厅长）</w:t>
      </w:r>
      <w:r w:rsidR="00C5571F">
        <w:rPr>
          <w:rFonts w:asciiTheme="majorEastAsia" w:eastAsiaTheme="majorEastAsia" w:hAnsiTheme="majorEastAsia" w:hint="eastAsia"/>
          <w:bCs/>
          <w:sz w:val="28"/>
          <w:szCs w:val="28"/>
        </w:rPr>
        <w:t>、杨荫东</w:t>
      </w:r>
      <w:r w:rsidR="00D12EFD">
        <w:rPr>
          <w:rFonts w:asciiTheme="majorEastAsia" w:eastAsiaTheme="majorEastAsia" w:hAnsiTheme="majorEastAsia" w:hint="eastAsia"/>
          <w:bCs/>
          <w:sz w:val="28"/>
          <w:szCs w:val="28"/>
        </w:rPr>
        <w:t>等七</w:t>
      </w:r>
      <w:r w:rsidR="00FE6159">
        <w:rPr>
          <w:rFonts w:asciiTheme="majorEastAsia" w:eastAsiaTheme="majorEastAsia" w:hAnsiTheme="majorEastAsia" w:hint="eastAsia"/>
          <w:bCs/>
          <w:sz w:val="28"/>
          <w:szCs w:val="28"/>
        </w:rPr>
        <w:t>位同学一起奔赴延安。到达延安后，他们七人中，有的进了“陕北公学”（中国人民前身），有了进了“抗大”学习、训练。1938年1月19日，我三哥领到了由校长成仿吾颁发的“陕北公学”第一期毕业证。证书上有毛泽东的“不但要有革命热忱而且要有实际精神”的题词，主席的字潇洒流畅、刚劲有力、豪气逼人。</w:t>
      </w:r>
    </w:p>
    <w:p w:rsidR="00FE6159" w:rsidRDefault="00FE6159"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不久三哥从延安回来了，家里人惊奇他的巨变，抗日的话多了、抗日的歌也多了，由一个文静的少年，一跃而成英气勃勃的勇士。他给家人讲东洋鬼子的侵略和日本帝国主义的野蛮时，慷慨激昂、振振有词。此时我虽年幼，听不懂、弄不明，但那</w:t>
      </w:r>
      <w:r w:rsidR="005A4BC0">
        <w:rPr>
          <w:rFonts w:asciiTheme="majorEastAsia" w:eastAsiaTheme="majorEastAsia" w:hAnsiTheme="majorEastAsia" w:hint="eastAsia"/>
          <w:bCs/>
          <w:sz w:val="28"/>
          <w:szCs w:val="28"/>
        </w:rPr>
        <w:t>切齿穿龈的愤慨之情和抓铁有痕、踏石有印之恨，直到我懂事后，才逐渐领悟到他的理想、向往和追求。</w:t>
      </w:r>
    </w:p>
    <w:p w:rsidR="005A4BC0" w:rsidRDefault="005A4BC0" w:rsidP="00955C40">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lastRenderedPageBreak/>
        <w:t>不久，三哥告别了生他养他的故乡，怀着崇高的革命理想，又被组织派往泾阳安吴堡“青训班”工作。</w:t>
      </w:r>
    </w:p>
    <w:p w:rsidR="00376EE8" w:rsidRDefault="005A4BC0" w:rsidP="00376EE8">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1941年冬，家中突然</w:t>
      </w:r>
      <w:r w:rsidR="00376EE8">
        <w:rPr>
          <w:rFonts w:asciiTheme="majorEastAsia" w:eastAsiaTheme="majorEastAsia" w:hAnsiTheme="majorEastAsia" w:hint="eastAsia"/>
          <w:bCs/>
          <w:sz w:val="28"/>
          <w:szCs w:val="28"/>
        </w:rPr>
        <w:t>收</w:t>
      </w:r>
      <w:r>
        <w:rPr>
          <w:rFonts w:asciiTheme="majorEastAsia" w:eastAsiaTheme="majorEastAsia" w:hAnsiTheme="majorEastAsia" w:hint="eastAsia"/>
          <w:bCs/>
          <w:sz w:val="28"/>
          <w:szCs w:val="28"/>
        </w:rPr>
        <w:t>到三哥从山西交城县“青年救国中心区”的信，全家人喜出望外！信中讲，他在青训班工作了一段时间后，青训班按照党中央的指示，迁到延安，然后他又被组织派往山西</w:t>
      </w:r>
      <w:r w:rsidR="00376EE8">
        <w:rPr>
          <w:rFonts w:asciiTheme="majorEastAsia" w:eastAsiaTheme="majorEastAsia" w:hAnsiTheme="majorEastAsia" w:hint="eastAsia"/>
          <w:bCs/>
          <w:sz w:val="28"/>
          <w:szCs w:val="28"/>
        </w:rPr>
        <w:t>交城县“青年救国中心区”工作。信中还提到了当时的山西敌占区人民艰难困苦的生活环境，令全家人为他很担忧。然而等呀等，父母和全家人不知迎来了多少次朝阳，送走了多少次落日，却始终没有</w:t>
      </w:r>
      <w:r w:rsidR="008109E4">
        <w:rPr>
          <w:rFonts w:asciiTheme="majorEastAsia" w:eastAsiaTheme="majorEastAsia" w:hAnsiTheme="majorEastAsia" w:hint="eastAsia"/>
          <w:bCs/>
          <w:sz w:val="28"/>
          <w:szCs w:val="28"/>
        </w:rPr>
        <w:t>等到</w:t>
      </w:r>
      <w:r w:rsidR="00376EE8">
        <w:rPr>
          <w:rFonts w:asciiTheme="majorEastAsia" w:eastAsiaTheme="majorEastAsia" w:hAnsiTheme="majorEastAsia" w:hint="eastAsia"/>
          <w:bCs/>
          <w:sz w:val="28"/>
          <w:szCs w:val="28"/>
        </w:rPr>
        <w:t>回音和消息。</w:t>
      </w:r>
    </w:p>
    <w:p w:rsidR="00376EE8" w:rsidRDefault="00376EE8" w:rsidP="00376EE8">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解放后，和三哥既是同乡、同学又是同志的</w:t>
      </w:r>
      <w:r w:rsidR="00266DD0">
        <w:rPr>
          <w:rFonts w:asciiTheme="majorEastAsia" w:eastAsiaTheme="majorEastAsia" w:hAnsiTheme="majorEastAsia" w:hint="eastAsia"/>
          <w:bCs/>
          <w:sz w:val="28"/>
          <w:szCs w:val="28"/>
        </w:rPr>
        <w:t>姚德俊回到家乡对我父亲讲，他和三哥1943年在北平一起工作，三哥任北平昌平县地下县委书记，因组织暴露，日本鬼子突然袭击，三哥被杀害。</w:t>
      </w:r>
    </w:p>
    <w:p w:rsidR="00266DD0" w:rsidRDefault="00266DD0" w:rsidP="00376EE8">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上世纪五十年代初，国务院通知我家，授予三哥杜天积同志</w:t>
      </w:r>
      <w:r w:rsidR="008109E4">
        <w:rPr>
          <w:rFonts w:asciiTheme="majorEastAsia" w:eastAsiaTheme="majorEastAsia" w:hAnsiTheme="majorEastAsia" w:hint="eastAsia"/>
          <w:bCs/>
          <w:sz w:val="28"/>
          <w:szCs w:val="28"/>
        </w:rPr>
        <w:t>为</w:t>
      </w:r>
      <w:r>
        <w:rPr>
          <w:rFonts w:asciiTheme="majorEastAsia" w:eastAsiaTheme="majorEastAsia" w:hAnsiTheme="majorEastAsia" w:hint="eastAsia"/>
          <w:bCs/>
          <w:sz w:val="28"/>
          <w:szCs w:val="28"/>
        </w:rPr>
        <w:t>革命烈士，并颁发了烈士证。</w:t>
      </w:r>
    </w:p>
    <w:p w:rsidR="00266DD0" w:rsidRDefault="00266DD0" w:rsidP="00376EE8">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二哥杜天乾，又名杜安基，生于1916年，饱读四书，学习勤奋，成绩优异，聪明睿智，</w:t>
      </w:r>
      <w:r w:rsidR="008109E4">
        <w:rPr>
          <w:rFonts w:asciiTheme="majorEastAsia" w:eastAsiaTheme="majorEastAsia" w:hAnsiTheme="majorEastAsia" w:hint="eastAsia"/>
          <w:bCs/>
          <w:sz w:val="28"/>
          <w:szCs w:val="28"/>
        </w:rPr>
        <w:t>广</w:t>
      </w:r>
      <w:r>
        <w:rPr>
          <w:rFonts w:asciiTheme="majorEastAsia" w:eastAsiaTheme="majorEastAsia" w:hAnsiTheme="majorEastAsia" w:hint="eastAsia"/>
          <w:bCs/>
          <w:sz w:val="28"/>
          <w:szCs w:val="28"/>
        </w:rPr>
        <w:t>览博取，写一手好字。</w:t>
      </w:r>
    </w:p>
    <w:p w:rsidR="00AA732E" w:rsidRDefault="00266DD0" w:rsidP="00AA732E">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受我三哥进步思想的影响，又经历过“九一八</w:t>
      </w:r>
      <w:r w:rsidR="008109E4">
        <w:rPr>
          <w:rFonts w:asciiTheme="majorEastAsia" w:eastAsiaTheme="majorEastAsia" w:hAnsiTheme="majorEastAsia" w:hint="eastAsia"/>
          <w:bCs/>
          <w:sz w:val="28"/>
          <w:szCs w:val="28"/>
        </w:rPr>
        <w:t>事变</w:t>
      </w:r>
      <w:r>
        <w:rPr>
          <w:rFonts w:asciiTheme="majorEastAsia" w:eastAsiaTheme="majorEastAsia" w:hAnsiTheme="majorEastAsia" w:hint="eastAsia"/>
          <w:bCs/>
          <w:sz w:val="28"/>
          <w:szCs w:val="28"/>
        </w:rPr>
        <w:t>”和“七七事变”，目睹了日寇入侵、国土沦丧、山河破碎、民族危难，同仇敌忾，愤然从军，共赴国殇。二哥1940年毕业于黄埔军校第七分校，毕业后奔赴山西晋南抗日前线，时任游击队队长之职，在前线浴血奋战，英勇杀敌，为抗日战争的胜利，做出了积极贡献。</w:t>
      </w:r>
      <w:r w:rsidR="00AA732E">
        <w:rPr>
          <w:rFonts w:asciiTheme="majorEastAsia" w:eastAsiaTheme="majorEastAsia" w:hAnsiTheme="majorEastAsia" w:hint="eastAsia"/>
          <w:bCs/>
          <w:sz w:val="28"/>
          <w:szCs w:val="28"/>
        </w:rPr>
        <w:t>1945年日本投降后回家务农。</w:t>
      </w:r>
    </w:p>
    <w:p w:rsidR="00AA732E" w:rsidRDefault="00AA732E" w:rsidP="00AA732E">
      <w:pPr>
        <w:ind w:firstLine="555"/>
        <w:jc w:val="left"/>
        <w:rPr>
          <w:rFonts w:asciiTheme="majorEastAsia" w:eastAsiaTheme="majorEastAsia" w:hAnsiTheme="majorEastAsia"/>
          <w:bCs/>
          <w:sz w:val="28"/>
          <w:szCs w:val="28"/>
        </w:rPr>
      </w:pPr>
      <w:r>
        <w:rPr>
          <w:rFonts w:asciiTheme="majorEastAsia" w:eastAsiaTheme="majorEastAsia" w:hAnsiTheme="majorEastAsia" w:hint="eastAsia"/>
          <w:bCs/>
          <w:sz w:val="28"/>
          <w:szCs w:val="28"/>
        </w:rPr>
        <w:t>1947年解放战争时，他参加了中国人民解放军一野二纵队的民工支前工作，时任百良地区支前运输大队长，带领十多辆大车，前往韩城黄河禹门口拉运武器弹药。1948年2月</w:t>
      </w:r>
      <w:r w:rsidR="008109E4">
        <w:rPr>
          <w:rFonts w:asciiTheme="majorEastAsia" w:eastAsiaTheme="majorEastAsia" w:hAnsiTheme="majorEastAsia" w:hint="eastAsia"/>
          <w:bCs/>
          <w:sz w:val="28"/>
          <w:szCs w:val="28"/>
        </w:rPr>
        <w:t>的一天，</w:t>
      </w:r>
      <w:r>
        <w:rPr>
          <w:rFonts w:asciiTheme="majorEastAsia" w:eastAsiaTheme="majorEastAsia" w:hAnsiTheme="majorEastAsia" w:hint="eastAsia"/>
          <w:bCs/>
          <w:sz w:val="28"/>
          <w:szCs w:val="28"/>
        </w:rPr>
        <w:t>当车队到达合阳县金水沟老虎湾时，遭遇国民党</w:t>
      </w:r>
      <w:r>
        <w:rPr>
          <w:rFonts w:asciiTheme="majorEastAsia" w:eastAsiaTheme="majorEastAsia" w:hAnsiTheme="majorEastAsia" w:hint="eastAsia"/>
          <w:bCs/>
          <w:sz w:val="28"/>
          <w:szCs w:val="28"/>
        </w:rPr>
        <w:lastRenderedPageBreak/>
        <w:t>飞机扫射，他指挥车辆迅速离开，可就在此时，突然一声巨响，一辆车上的炮弹</w:t>
      </w:r>
      <w:r w:rsidR="008109E4">
        <w:rPr>
          <w:rFonts w:asciiTheme="majorEastAsia" w:eastAsiaTheme="majorEastAsia" w:hAnsiTheme="majorEastAsia" w:hint="eastAsia"/>
          <w:bCs/>
          <w:sz w:val="28"/>
          <w:szCs w:val="28"/>
        </w:rPr>
        <w:t>被引爆</w:t>
      </w:r>
      <w:r>
        <w:rPr>
          <w:rFonts w:asciiTheme="majorEastAsia" w:eastAsiaTheme="majorEastAsia" w:hAnsiTheme="majorEastAsia" w:hint="eastAsia"/>
          <w:bCs/>
          <w:sz w:val="28"/>
          <w:szCs w:val="28"/>
        </w:rPr>
        <w:t>，他不幸身陷火海，惨烈牺牲。</w:t>
      </w:r>
      <w:r w:rsidR="008109E4">
        <w:rPr>
          <w:rFonts w:asciiTheme="majorEastAsia" w:eastAsiaTheme="majorEastAsia" w:hAnsiTheme="majorEastAsia" w:hint="eastAsia"/>
          <w:bCs/>
          <w:sz w:val="28"/>
          <w:szCs w:val="28"/>
        </w:rPr>
        <w:t>二哥</w:t>
      </w:r>
      <w:r>
        <w:rPr>
          <w:rFonts w:asciiTheme="majorEastAsia" w:eastAsiaTheme="majorEastAsia" w:hAnsiTheme="majorEastAsia" w:hint="eastAsia"/>
          <w:bCs/>
          <w:sz w:val="28"/>
          <w:szCs w:val="28"/>
        </w:rPr>
        <w:t>为全国的彻底解放和新中国的成立，建功树绩，壮烈千秋，被国家追认为革命烈士。</w:t>
      </w:r>
    </w:p>
    <w:p w:rsidR="00266DD0" w:rsidRPr="00955C40" w:rsidRDefault="00266DD0" w:rsidP="00376EE8">
      <w:pPr>
        <w:ind w:firstLine="555"/>
        <w:jc w:val="left"/>
        <w:rPr>
          <w:rFonts w:asciiTheme="majorEastAsia" w:eastAsiaTheme="majorEastAsia" w:hAnsiTheme="majorEastAsia"/>
          <w:bCs/>
          <w:sz w:val="28"/>
          <w:szCs w:val="28"/>
        </w:rPr>
      </w:pPr>
    </w:p>
    <w:p w:rsidR="00FA7C10" w:rsidRDefault="007C13C0">
      <w:pPr>
        <w:ind w:firstLine="55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状</w:t>
      </w:r>
      <w:r w:rsidR="00FA7C10">
        <w:rPr>
          <w:rFonts w:asciiTheme="majorEastAsia" w:eastAsiaTheme="majorEastAsia" w:hAnsiTheme="majorEastAsia" w:hint="eastAsia"/>
          <w:b/>
          <w:bCs/>
          <w:sz w:val="32"/>
          <w:szCs w:val="32"/>
        </w:rPr>
        <w:t xml:space="preserve">    </w:t>
      </w:r>
      <w:r>
        <w:rPr>
          <w:rFonts w:asciiTheme="majorEastAsia" w:eastAsiaTheme="majorEastAsia" w:hAnsiTheme="majorEastAsia" w:hint="eastAsia"/>
          <w:b/>
          <w:bCs/>
          <w:sz w:val="32"/>
          <w:szCs w:val="32"/>
        </w:rPr>
        <w:t>元</w:t>
      </w:r>
    </w:p>
    <w:p w:rsidR="0083045C" w:rsidRDefault="007C13C0">
      <w:pPr>
        <w:ind w:firstLine="555"/>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许树风</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“活路七十二行，行行出状元”。状元是怎样产生的？——“干一行爱一行”。我国的民间谚语，千锤百炼，简单明了，直击事物本质。</w:t>
      </w:r>
    </w:p>
    <w:p w:rsidR="00DB271F"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咱校离退办工作岗位上出过一名状元，此人姓梁名重山。他的“状元”称号不是答卷得满分被录取的，也不是上级册封的，更不是自封的。谚语说：“金杯银杯不如口碑”。他的“状元”称号是老同志们交口称赞送给他的。他领导离退办的工作人员为咱们老同志们所做的数不清的好事有目共睹，信口拈来，在这里就不一一赘述了。我想在此探讨一下他的“状元”称号的来历。</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梁重山同志已于2015年9月份退休，为何还来称颂他呢？</w:t>
      </w:r>
      <w:r w:rsidR="00DB271F">
        <w:rPr>
          <w:rFonts w:asciiTheme="majorEastAsia" w:eastAsiaTheme="majorEastAsia" w:hAnsiTheme="majorEastAsia" w:hint="eastAsia"/>
          <w:sz w:val="28"/>
          <w:szCs w:val="28"/>
        </w:rPr>
        <w:t>有一句话叫</w:t>
      </w:r>
      <w:r>
        <w:rPr>
          <w:rFonts w:asciiTheme="majorEastAsia" w:eastAsiaTheme="majorEastAsia" w:hAnsiTheme="majorEastAsia" w:hint="eastAsia"/>
          <w:sz w:val="28"/>
          <w:szCs w:val="28"/>
        </w:rPr>
        <w:t>“饮水不忘挖井人”</w:t>
      </w:r>
      <w:r w:rsidR="00DB271F">
        <w:rPr>
          <w:rFonts w:asciiTheme="majorEastAsia" w:eastAsiaTheme="majorEastAsia" w:hAnsiTheme="majorEastAsia" w:hint="eastAsia"/>
          <w:sz w:val="28"/>
          <w:szCs w:val="28"/>
        </w:rPr>
        <w:t>，我认为</w:t>
      </w:r>
      <w:r>
        <w:rPr>
          <w:rFonts w:asciiTheme="majorEastAsia" w:eastAsiaTheme="majorEastAsia" w:hAnsiTheme="majorEastAsia" w:hint="eastAsia"/>
          <w:sz w:val="28"/>
          <w:szCs w:val="28"/>
        </w:rPr>
        <w:t>现在一旦谈起咱校离退办搞得好时，大家还异口同声地说，是梁重山同志开创了离退办的新局面。</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离退办这个单位通常觉得不大重要，这里的工作岗位一般被认为是“闲差”，若想升官，从这里难能提升，多数人不愿问津。可是，“是金子总会发光的”。梁重山同志就是在这个不被看好的岗位上发出耀眼的光芒的。让我记忆犹新的是1998年梁重山就职西北纺织工学院离退办主任时的讲话。他说：“各位老同志，我到这里，不是来领导，而是来服务的。要想搞好这里的工作，必须建立两个观念：一是建立服务的观念；二是热爱这项工作。”他说到做到，很快建设了健身房，成立了合唱队，订立制度，在活动室不许抽烟（他本人有吸烟爱</w:t>
      </w:r>
      <w:r>
        <w:rPr>
          <w:rFonts w:asciiTheme="majorEastAsia" w:eastAsiaTheme="majorEastAsia" w:hAnsiTheme="majorEastAsia" w:hint="eastAsia"/>
          <w:sz w:val="28"/>
          <w:szCs w:val="28"/>
        </w:rPr>
        <w:lastRenderedPageBreak/>
        <w:t>好，但带头不在活动室抽烟）……离退办的新气象很快得到大家的交口称赞，并不断反映到校领导，使校领导发现了离退办还有这么好个人才。2001年</w:t>
      </w:r>
      <w:r w:rsidR="00FA7C10">
        <w:rPr>
          <w:rFonts w:asciiTheme="majorEastAsia" w:eastAsiaTheme="majorEastAsia" w:hAnsiTheme="majorEastAsia" w:hint="eastAsia"/>
          <w:sz w:val="28"/>
          <w:szCs w:val="28"/>
        </w:rPr>
        <w:t>，梁重山同志被</w:t>
      </w:r>
      <w:r>
        <w:rPr>
          <w:rFonts w:asciiTheme="majorEastAsia" w:eastAsiaTheme="majorEastAsia" w:hAnsiTheme="majorEastAsia" w:hint="eastAsia"/>
          <w:sz w:val="28"/>
          <w:szCs w:val="28"/>
        </w:rPr>
        <w:t>调</w:t>
      </w:r>
      <w:r w:rsidR="00FA7C10">
        <w:rPr>
          <w:rFonts w:asciiTheme="majorEastAsia" w:eastAsiaTheme="majorEastAsia" w:hAnsiTheme="majorEastAsia" w:hint="eastAsia"/>
          <w:sz w:val="28"/>
          <w:szCs w:val="28"/>
        </w:rPr>
        <w:t>任</w:t>
      </w:r>
      <w:r>
        <w:rPr>
          <w:rFonts w:asciiTheme="majorEastAsia" w:eastAsiaTheme="majorEastAsia" w:hAnsiTheme="majorEastAsia" w:hint="eastAsia"/>
          <w:sz w:val="28"/>
          <w:szCs w:val="28"/>
        </w:rPr>
        <w:t>从事更繁重的征地和建设新校区的工作。在新的岗位上，他这颗金子照样发出了耀眼的光芒，被评为先进工作者。2011年，校领导采纳了老同志们的要求，又调梁重山同志重回离退办，他再次开创了新局面，例如建立南区活动室、建立电脑房……，不胜枚举，使离退办更上了一层楼。</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梁重山同志不论在哪个岗位上都干得出色，是缘于他干工作的指导思想：“服务”和“热爱”。由于他没把自己当做领导和官儿，而是认为自己是为人民服务的勤务员，因而就能放下架子，了解下情，有针对性地做好工作。由于他热爱自己所从事的工作，因而能竭尽全力想办法做好工作。</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梁重山同志干工作的指导思想具有普遍意义。这是因为，共产党所从事的任何工作都是为人民服务，而不应是做官当老爷。另外，只有热爱所从事的工作，才能全心全意把工作做好。那些为了当官，而并不热爱本职工作的人，必然会为了制造“政绩”，并不去深入调查研究，而是浮在表面，搞什么“形象工程”，瞎指挥</w:t>
      </w:r>
      <w:r w:rsidR="00FA7C10">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这种干部</w:t>
      </w:r>
      <w:r w:rsidR="00FA7C10">
        <w:rPr>
          <w:rFonts w:asciiTheme="majorEastAsia" w:eastAsiaTheme="majorEastAsia" w:hAnsiTheme="majorEastAsia" w:hint="eastAsia"/>
          <w:sz w:val="28"/>
          <w:szCs w:val="28"/>
        </w:rPr>
        <w:t>也是有的</w:t>
      </w:r>
      <w:r>
        <w:rPr>
          <w:rFonts w:asciiTheme="majorEastAsia" w:eastAsiaTheme="majorEastAsia" w:hAnsiTheme="majorEastAsia" w:hint="eastAsia"/>
          <w:sz w:val="28"/>
          <w:szCs w:val="28"/>
        </w:rPr>
        <w:t>。早在上世纪六十年代，人民群众就用两句话来给那些只会瞎指挥的干部画像：“情况不明决心大，心中无数办法多”。</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在咱们离退办工作过的各位同志：姚青绒、吴三录、宋文祯、熊继光、王超、黄娟茹、薛翠萍、杨森、张平，都继承并发扬了梁重山同志的工作作风，全心全意为老同志们服务，不遗余力地为老同志办好事，大家有目共睹，有口皆碑。 </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现在，踏进离退办</w:t>
      </w:r>
      <w:r w:rsidR="00FA7C10">
        <w:rPr>
          <w:rFonts w:asciiTheme="majorEastAsia" w:eastAsiaTheme="majorEastAsia" w:hAnsiTheme="majorEastAsia" w:hint="eastAsia"/>
          <w:sz w:val="28"/>
          <w:szCs w:val="28"/>
        </w:rPr>
        <w:t>更换的崭新的朱红色</w:t>
      </w:r>
      <w:r>
        <w:rPr>
          <w:rFonts w:asciiTheme="majorEastAsia" w:eastAsiaTheme="majorEastAsia" w:hAnsiTheme="majorEastAsia" w:hint="eastAsia"/>
          <w:sz w:val="28"/>
          <w:szCs w:val="28"/>
        </w:rPr>
        <w:t>大门，</w:t>
      </w:r>
      <w:r w:rsidR="00FA7C10">
        <w:rPr>
          <w:rFonts w:asciiTheme="majorEastAsia" w:eastAsiaTheme="majorEastAsia" w:hAnsiTheme="majorEastAsia" w:hint="eastAsia"/>
          <w:sz w:val="28"/>
          <w:szCs w:val="28"/>
        </w:rPr>
        <w:t>看到</w:t>
      </w:r>
      <w:r>
        <w:rPr>
          <w:rFonts w:asciiTheme="majorEastAsia" w:eastAsiaTheme="majorEastAsia" w:hAnsiTheme="majorEastAsia" w:hint="eastAsia"/>
          <w:sz w:val="28"/>
          <w:szCs w:val="28"/>
        </w:rPr>
        <w:t>油漆得赏心悦目的各个浅蓝色的房门</w:t>
      </w:r>
      <w:r w:rsidR="00FA7C10">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大厅、二楼和各房间精心</w:t>
      </w:r>
      <w:r w:rsidR="00FA7C10">
        <w:rPr>
          <w:rFonts w:asciiTheme="majorEastAsia" w:eastAsiaTheme="majorEastAsia" w:hAnsiTheme="majorEastAsia" w:hint="eastAsia"/>
          <w:sz w:val="28"/>
          <w:szCs w:val="28"/>
        </w:rPr>
        <w:t>布置</w:t>
      </w:r>
      <w:r>
        <w:rPr>
          <w:rFonts w:asciiTheme="majorEastAsia" w:eastAsiaTheme="majorEastAsia" w:hAnsiTheme="majorEastAsia" w:hint="eastAsia"/>
          <w:sz w:val="28"/>
          <w:szCs w:val="28"/>
        </w:rPr>
        <w:t>的各种设施</w:t>
      </w:r>
      <w:r w:rsidR="00FA7C10">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清洁卫生的洗脸池和洗手间，</w:t>
      </w:r>
      <w:r w:rsidR="00FA7C10">
        <w:rPr>
          <w:rFonts w:asciiTheme="majorEastAsia" w:eastAsiaTheme="majorEastAsia" w:hAnsiTheme="majorEastAsia" w:hint="eastAsia"/>
          <w:sz w:val="28"/>
          <w:szCs w:val="28"/>
        </w:rPr>
        <w:t>不仅让人眼前一亮，更</w:t>
      </w:r>
      <w:r>
        <w:rPr>
          <w:rFonts w:asciiTheme="majorEastAsia" w:eastAsiaTheme="majorEastAsia" w:hAnsiTheme="majorEastAsia" w:hint="eastAsia"/>
          <w:sz w:val="28"/>
          <w:szCs w:val="28"/>
        </w:rPr>
        <w:t>倍感温暖，从心底感谢离退办领导给我们老</w:t>
      </w:r>
      <w:r>
        <w:rPr>
          <w:rFonts w:asciiTheme="majorEastAsia" w:eastAsiaTheme="majorEastAsia" w:hAnsiTheme="majorEastAsia" w:hint="eastAsia"/>
          <w:sz w:val="28"/>
          <w:szCs w:val="28"/>
        </w:rPr>
        <w:lastRenderedPageBreak/>
        <w:t>年人营造的温馨家园，每天可在这个家园里学习、健身和娱乐。离退办领导还安排修理、油漆了门外草坪广场上的座椅（这本不属于离退办的职责范围），方便老同志们休闲。这些</w:t>
      </w:r>
      <w:r w:rsidR="00FA7C10">
        <w:rPr>
          <w:rFonts w:asciiTheme="majorEastAsia" w:eastAsiaTheme="majorEastAsia" w:hAnsiTheme="majorEastAsia" w:hint="eastAsia"/>
          <w:sz w:val="28"/>
          <w:szCs w:val="28"/>
        </w:rPr>
        <w:t>司空见惯</w:t>
      </w:r>
      <w:r>
        <w:rPr>
          <w:rFonts w:asciiTheme="majorEastAsia" w:eastAsiaTheme="majorEastAsia" w:hAnsiTheme="majorEastAsia" w:hint="eastAsia"/>
          <w:sz w:val="28"/>
          <w:szCs w:val="28"/>
        </w:rPr>
        <w:t>的事例，都是梁重山同志退休后，继任的领导创新的新面貌。至于又经常设法为老同志们组织的各种活动，就不一一例举了。</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西安工程大学离退办，历年都是省上高教系统的先进单位，今后一定会办得日新月异，好上加好。</w:t>
      </w:r>
    </w:p>
    <w:p w:rsidR="0083045C" w:rsidRDefault="007C13C0">
      <w:pPr>
        <w:ind w:firstLine="555"/>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游太平森林公园</w:t>
      </w:r>
    </w:p>
    <w:p w:rsidR="0083045C" w:rsidRDefault="007C13C0">
      <w:pPr>
        <w:ind w:firstLine="555"/>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刘景桂</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四月下旬，春意盎然，牡丹盛开，芍药含苞待放。离退休办公室组织老同志参观太平森林公园。</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国家级太平森林公园，是秦岭七十二峪中的一个，因独特的天然万亩紫荆花海和八瀑十八潭景色，吸引着四面八方的游客。</w:t>
      </w:r>
      <w:r w:rsidR="004E2571">
        <w:rPr>
          <w:rFonts w:asciiTheme="majorEastAsia" w:eastAsiaTheme="majorEastAsia" w:hAnsiTheme="majorEastAsia" w:hint="eastAsia"/>
          <w:sz w:val="28"/>
          <w:szCs w:val="28"/>
        </w:rPr>
        <w:t>山门口有一家</w:t>
      </w:r>
      <w:r>
        <w:rPr>
          <w:rFonts w:asciiTheme="majorEastAsia" w:eastAsiaTheme="majorEastAsia" w:hAnsiTheme="majorEastAsia" w:hint="eastAsia"/>
          <w:sz w:val="28"/>
          <w:szCs w:val="28"/>
        </w:rPr>
        <w:t>紫荆花宾馆，环境优雅</w:t>
      </w:r>
      <w:r w:rsidR="00110B6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餐饮丰富</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景区门楼是用灰黑色砖瓦新建成的</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停放着观光车，</w:t>
      </w:r>
      <w:r w:rsidR="004E2571">
        <w:rPr>
          <w:rFonts w:asciiTheme="majorEastAsia" w:eastAsiaTheme="majorEastAsia" w:hAnsiTheme="majorEastAsia" w:hint="eastAsia"/>
          <w:sz w:val="28"/>
          <w:szCs w:val="28"/>
        </w:rPr>
        <w:t>听闻</w:t>
      </w:r>
      <w:r>
        <w:rPr>
          <w:rFonts w:asciiTheme="majorEastAsia" w:eastAsiaTheme="majorEastAsia" w:hAnsiTheme="majorEastAsia" w:hint="eastAsia"/>
          <w:sz w:val="28"/>
          <w:szCs w:val="28"/>
        </w:rPr>
        <w:t>这儿距景点有三公里</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为了保</w:t>
      </w:r>
      <w:r w:rsidR="004E2571">
        <w:rPr>
          <w:rFonts w:asciiTheme="majorEastAsia" w:eastAsiaTheme="majorEastAsia" w:hAnsiTheme="majorEastAsia" w:hint="eastAsia"/>
          <w:sz w:val="28"/>
          <w:szCs w:val="28"/>
        </w:rPr>
        <w:t>证体力</w:t>
      </w:r>
      <w:r>
        <w:rPr>
          <w:rFonts w:asciiTheme="majorEastAsia" w:eastAsiaTheme="majorEastAsia" w:hAnsiTheme="majorEastAsia" w:hint="eastAsia"/>
          <w:sz w:val="28"/>
          <w:szCs w:val="28"/>
        </w:rPr>
        <w:t>，我们乘车前往。</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乘上观光车，一边听着司机的介绍，一边细细欣赏。放眼远眺，两面山崖深浅绿色相映，紫荆花在万绿丛中摇曳绽放，朵朵紫红的花蕊美不胜收。下车后，我们依水而行</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水流击打着形状各异的散石，响声震耳。这时，同行的一位同志说：“看</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这处石头的造型多像一位女人躺在湍流中</w:t>
      </w:r>
      <w:r w:rsidR="004E2571">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这叫贵妃出浴”，旁边的一位观者插话。我听后仔细端详，还真像个人样儿。我们继续边走边聊，由高向低是个大下坡，只见一块灰色圆形巨石突出崖体，悬于河床之上，在河流的转弯处，浮在行人头顶，非常壮观，观景者都停下来相互拍照，留下美好的风姿</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此时大家都已融入大自然的壮美之中，尽享其乐，我也好好</w:t>
      </w:r>
      <w:r>
        <w:rPr>
          <w:rFonts w:asciiTheme="majorEastAsia" w:eastAsiaTheme="majorEastAsia" w:hAnsiTheme="majorEastAsia" w:hint="eastAsia"/>
          <w:sz w:val="28"/>
          <w:szCs w:val="28"/>
        </w:rPr>
        <w:lastRenderedPageBreak/>
        <w:t>的美丽了一把！</w:t>
      </w:r>
      <w:r w:rsidR="004E2571">
        <w:rPr>
          <w:rFonts w:asciiTheme="majorEastAsia" w:eastAsiaTheme="majorEastAsia" w:hAnsiTheme="majorEastAsia" w:hint="eastAsia"/>
          <w:sz w:val="28"/>
          <w:szCs w:val="28"/>
        </w:rPr>
        <w:t>继续</w:t>
      </w:r>
      <w:r>
        <w:rPr>
          <w:rFonts w:asciiTheme="majorEastAsia" w:eastAsiaTheme="majorEastAsia" w:hAnsiTheme="majorEastAsia" w:hint="eastAsia"/>
          <w:sz w:val="28"/>
          <w:szCs w:val="28"/>
        </w:rPr>
        <w:t>前行三十多米，有许多年轻人正弯着腰排成行，从石崖下通过，我望着他们，想</w:t>
      </w:r>
      <w:r w:rsidR="004E2571">
        <w:rPr>
          <w:rFonts w:asciiTheme="majorEastAsia" w:eastAsiaTheme="majorEastAsia" w:hAnsiTheme="majorEastAsia" w:hint="eastAsia"/>
          <w:sz w:val="28"/>
          <w:szCs w:val="28"/>
        </w:rPr>
        <w:t>起</w:t>
      </w:r>
      <w:r>
        <w:rPr>
          <w:rFonts w:asciiTheme="majorEastAsia" w:eastAsiaTheme="majorEastAsia" w:hAnsiTheme="majorEastAsia" w:hint="eastAsia"/>
          <w:sz w:val="28"/>
          <w:szCs w:val="28"/>
        </w:rPr>
        <w:t>自己的当年……现在的自己，各方面虽然已不能和年轻时相比，但认为此时此刻能够站在这里也是无比幸福！沿河道继续前行，是一片长形栈道，有小庭﹑石桌和石凳，我们坐下小憩，相互品尝自带的午餐，大家吃得津津有味。</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经过短时休整，疲劳得以缓解，老伴首先站起来，环顾四周后说：“你看！这里的山崖很特别”。我顺着指向望去，远近山崖的走向是有规律的，形似大鸟的羽毛，层次有序，组成了崖体。好奇心驱使我前行，看清了崖上挂的木牌。“羽列节理”。啊！地质学名词，今儿真长见识了，我很兴奋。继续行走，一块木牌出现在身边，“红肉花岗岩”。我停下脚步，细细研究起来，确实有“红肉”的感觉，红石岩中沙沙地，细微丝状，闪着亮，似肉中渗出的液体，使人兴奋不已。接着前行，在栈道上有一块方形石，上面刻有两条龙，头部突出石面，嘴巴向外喷着细水，很好玩。这里是“情侣台”，树荫下有长凳，游客可以随时休息。听山上下来的人说，有上山的缆车直达山顶，顶上也有潭，可以看到瀑布挂山崖的靓丽景象，看来“无限风光在险峰”这句话不假，可惜因为年事已高，我们没有爬到最高处！但是大自然的神奇却是真真切切的领略到了。</w:t>
      </w:r>
    </w:p>
    <w:p w:rsidR="0083045C" w:rsidRDefault="004E2571">
      <w:pPr>
        <w:rPr>
          <w:sz w:val="28"/>
          <w:szCs w:val="28"/>
        </w:rPr>
      </w:pPr>
      <w:r>
        <w:rPr>
          <w:rFonts w:asciiTheme="majorEastAsia" w:eastAsiaTheme="majorEastAsia" w:hAnsiTheme="majorEastAsia" w:hint="eastAsia"/>
          <w:sz w:val="28"/>
          <w:szCs w:val="28"/>
        </w:rPr>
        <w:t xml:space="preserve">    </w:t>
      </w:r>
      <w:r w:rsidR="007C13C0">
        <w:rPr>
          <w:rFonts w:asciiTheme="majorEastAsia" w:eastAsiaTheme="majorEastAsia" w:hAnsiTheme="majorEastAsia" w:hint="eastAsia"/>
          <w:sz w:val="28"/>
          <w:szCs w:val="28"/>
        </w:rPr>
        <w:t>“太平”是个天然氧吧；使人心旷神怡，那里绝对是一个休闲的好去处</w:t>
      </w:r>
      <w:r w:rsidR="007C13C0">
        <w:rPr>
          <w:rFonts w:hint="eastAsia"/>
          <w:sz w:val="28"/>
          <w:szCs w:val="28"/>
        </w:rPr>
        <w:t>。</w:t>
      </w:r>
    </w:p>
    <w:p w:rsidR="0083045C" w:rsidRDefault="007C13C0">
      <w:pPr>
        <w:jc w:val="center"/>
        <w:rPr>
          <w:sz w:val="32"/>
          <w:szCs w:val="32"/>
        </w:rPr>
      </w:pPr>
      <w:r>
        <w:rPr>
          <w:rFonts w:asciiTheme="majorEastAsia" w:eastAsiaTheme="majorEastAsia" w:hAnsiTheme="majorEastAsia" w:hint="eastAsia"/>
          <w:b/>
          <w:sz w:val="32"/>
          <w:szCs w:val="32"/>
        </w:rPr>
        <w:t>幸福的80岁</w:t>
      </w:r>
    </w:p>
    <w:p w:rsidR="0083045C" w:rsidRDefault="007C13C0">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双荣欣</w:t>
      </w:r>
    </w:p>
    <w:p w:rsidR="0083045C" w:rsidRDefault="007C13C0">
      <w:pPr>
        <w:ind w:firstLine="555"/>
        <w:rPr>
          <w:rFonts w:asciiTheme="majorEastAsia" w:eastAsiaTheme="majorEastAsia" w:hAnsiTheme="majorEastAsia"/>
          <w:sz w:val="28"/>
          <w:szCs w:val="28"/>
        </w:rPr>
      </w:pPr>
      <w:r>
        <w:rPr>
          <w:rFonts w:asciiTheme="majorEastAsia" w:eastAsiaTheme="majorEastAsia" w:hAnsiTheme="majorEastAsia" w:hint="eastAsia"/>
          <w:sz w:val="28"/>
          <w:szCs w:val="28"/>
        </w:rPr>
        <w:t>金秋十月，丹桂飘香，在这个美好的日子里，我们迎来了老年人自己的节日。</w:t>
      </w:r>
    </w:p>
    <w:p w:rsidR="0083045C" w:rsidRDefault="007C13C0">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时光荏苒，弹指一挥间，我已经80岁了</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我出生于1936年，那年发生了西安事变，所以我的童年是在国民党的统治压迫下和日寇的侵略奴役下度过的；</w:t>
      </w:r>
      <w:r>
        <w:rPr>
          <w:rFonts w:asciiTheme="majorEastAsia" w:eastAsiaTheme="majorEastAsia" w:hAnsiTheme="majorEastAsia" w:hint="eastAsia"/>
          <w:sz w:val="28"/>
          <w:szCs w:val="28"/>
        </w:rPr>
        <w:lastRenderedPageBreak/>
        <w:t>1949年，中国共产党领导中国人民建立了新中国，解放了我这个穷孩子，让我上了学，有了工作，建立了幸福的家庭；改革开放后，中国发生了巨变，我们的生活水平也日益提高；退休后，每月领着不算低的退休工资，安享着晚年，日子过得比蜜甜，这些在以前是绝对不敢想的。现在的我，身边有相濡以沫的老伴相陪，有一双孝顺的儿女嘘寒问暖，有乖巧的孙儿环绕膝下，还有一个处处为我们分忧解难、为我们带来欢乐、带来热情关怀的大家庭——离退办，我觉得自己的人生非常圆满，生活得非常幸福。当然，所有这一切还都要感谢伟大的中国共产党，是它领导人民建立了新中国，才使得我们欣逢太平盛世，安度幸福晚年！所以，没有共产党就没有新中国，没有改革开放就没有我们幸福的晚年生活。现在，习主席正领导我们全面实现小康社会，我愿和咱们全体老同志健健康康一起度过幸福的每一天，亲眼目睹祖国更加美好的明天。</w:t>
      </w:r>
    </w:p>
    <w:p w:rsidR="0083045C" w:rsidRDefault="007C13C0">
      <w:pPr>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回首已经过去的岁月，八十个春秋寒暑，经历过离乱沉浮，阅尽了世道沧桑，尝遍了人间苦辣酸甜，但是，我依然觉得自己是一个幸运的人</w:t>
      </w:r>
      <w:r w:rsidR="004E2571">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 xml:space="preserve">感谢父母，给了我生命；感谢丈夫，给了我温暖；感谢儿女，给了我希望；感谢事业，给了我充实；感谢朋友，给了我勇气...... </w:t>
      </w:r>
    </w:p>
    <w:p w:rsidR="0083045C" w:rsidRDefault="007C13C0">
      <w:pPr>
        <w:ind w:firstLine="560"/>
        <w:rPr>
          <w:rFonts w:asciiTheme="majorEastAsia" w:eastAsiaTheme="majorEastAsia" w:hAnsiTheme="majorEastAsia"/>
          <w:sz w:val="28"/>
          <w:szCs w:val="28"/>
        </w:rPr>
      </w:pPr>
      <w:r>
        <w:rPr>
          <w:rFonts w:asciiTheme="majorEastAsia" w:eastAsiaTheme="majorEastAsia" w:hAnsiTheme="majorEastAsia" w:hint="eastAsia"/>
          <w:sz w:val="28"/>
          <w:szCs w:val="28"/>
        </w:rPr>
        <w:t>此时此刻，唯一的</w:t>
      </w:r>
      <w:r w:rsidR="004E2571">
        <w:rPr>
          <w:rFonts w:asciiTheme="majorEastAsia" w:eastAsiaTheme="majorEastAsia" w:hAnsiTheme="majorEastAsia" w:hint="eastAsia"/>
          <w:sz w:val="28"/>
          <w:szCs w:val="28"/>
        </w:rPr>
        <w:t>祈</w:t>
      </w:r>
      <w:r>
        <w:rPr>
          <w:rFonts w:asciiTheme="majorEastAsia" w:eastAsiaTheme="majorEastAsia" w:hAnsiTheme="majorEastAsia" w:hint="eastAsia"/>
          <w:sz w:val="28"/>
          <w:szCs w:val="28"/>
        </w:rPr>
        <w:t>愿，就是祈福自己和家人、亲人、友人，都</w:t>
      </w:r>
      <w:r w:rsidR="004E2571">
        <w:rPr>
          <w:rFonts w:asciiTheme="majorEastAsia" w:eastAsiaTheme="majorEastAsia" w:hAnsiTheme="majorEastAsia" w:hint="eastAsia"/>
          <w:sz w:val="28"/>
          <w:szCs w:val="28"/>
        </w:rPr>
        <w:t>有</w:t>
      </w:r>
      <w:r>
        <w:rPr>
          <w:rFonts w:asciiTheme="majorEastAsia" w:eastAsiaTheme="majorEastAsia" w:hAnsiTheme="majorEastAsia" w:hint="eastAsia"/>
          <w:sz w:val="28"/>
          <w:szCs w:val="28"/>
        </w:rPr>
        <w:t>活到百岁的那一天......</w:t>
      </w:r>
    </w:p>
    <w:p w:rsidR="0083045C" w:rsidRDefault="00B03B4D">
      <w:pPr>
        <w:ind w:firstLine="560"/>
        <w:rPr>
          <w:rFonts w:asciiTheme="majorEastAsia" w:eastAsiaTheme="majorEastAsia" w:hAnsiTheme="majorEastAsia"/>
          <w:sz w:val="28"/>
          <w:szCs w:val="28"/>
        </w:rPr>
      </w:pPr>
      <w:r w:rsidRPr="00B03B4D">
        <w:pict>
          <v:shape id="_x0000_s1029" type="#_x0000_t202" style="position:absolute;left:0;text-align:left;margin-left:6pt;margin-top:11.4pt;width:126pt;height:30.4pt;z-index:251648000" fillcolor="silver" stroked="f">
            <v:textbox>
              <w:txbxContent>
                <w:p w:rsidR="00E93115" w:rsidRDefault="00E93115">
                  <w:pPr>
                    <w:spacing w:line="360" w:lineRule="exact"/>
                    <w:jc w:val="center"/>
                    <w:rPr>
                      <w:rFonts w:ascii="方正楷体简体" w:eastAsia="方正楷体简体"/>
                      <w:spacing w:val="40"/>
                    </w:rPr>
                  </w:pPr>
                  <w:r>
                    <w:rPr>
                      <w:rFonts w:ascii="方正楷体简体" w:eastAsia="方正楷体简体" w:hint="eastAsia"/>
                      <w:spacing w:val="40"/>
                      <w:kern w:val="0"/>
                      <w:sz w:val="28"/>
                      <w:szCs w:val="28"/>
                    </w:rPr>
                    <w:t>养生保健</w:t>
                  </w:r>
                </w:p>
              </w:txbxContent>
            </v:textbox>
          </v:shape>
        </w:pict>
      </w:r>
    </w:p>
    <w:p w:rsidR="0083045C" w:rsidRPr="00CE577F" w:rsidRDefault="007C13C0">
      <w:pPr>
        <w:pStyle w:val="1"/>
        <w:spacing w:before="0" w:beforeAutospacing="0" w:after="0" w:afterAutospacing="0"/>
        <w:jc w:val="center"/>
        <w:rPr>
          <w:rFonts w:ascii="黑体" w:eastAsia="黑体" w:cs="黑体"/>
          <w:sz w:val="30"/>
          <w:szCs w:val="30"/>
        </w:rPr>
      </w:pPr>
      <w:r w:rsidRPr="00CE577F">
        <w:rPr>
          <w:rFonts w:ascii="黑体" w:eastAsia="黑体" w:cs="黑体" w:hint="eastAsia"/>
          <w:sz w:val="30"/>
          <w:szCs w:val="30"/>
        </w:rPr>
        <w:t xml:space="preserve">老年人睡觉时间过长容易生病 </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睡眠不足会导致人精神不振，容易生病，但是如果睡觉时间过长也会导致人的身体健康受到影响，据专家的最新研究，上了50岁的女性睡觉时间过长容易中风。</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但是为什么上了50岁的女性睡觉时间过长容易生病呢?</w:t>
      </w:r>
    </w:p>
    <w:p w:rsidR="0083045C" w:rsidRDefault="007C13C0" w:rsidP="007C13C0">
      <w:pPr>
        <w:pStyle w:val="a6"/>
        <w:spacing w:before="0" w:beforeAutospacing="0" w:after="0" w:afterAutospacing="0" w:line="560" w:lineRule="exact"/>
        <w:ind w:firstLineChars="200" w:firstLine="562"/>
        <w:rPr>
          <w:b/>
          <w:bCs/>
          <w:sz w:val="28"/>
          <w:szCs w:val="28"/>
        </w:rPr>
      </w:pPr>
      <w:r>
        <w:rPr>
          <w:rFonts w:hint="eastAsia"/>
          <w:b/>
          <w:bCs/>
          <w:sz w:val="28"/>
          <w:szCs w:val="28"/>
        </w:rPr>
        <w:lastRenderedPageBreak/>
        <w:t>风险1：中风和糖尿病</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美国的研究人员在对9万多名50—79岁的女性进行了长达7年半的调查后发现，天天睡眠超过9小时的人中风危险比睡7小时的人要增加70%，睡眠时间是增大中风危险的独立因素。</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南京脑科医院的专家介绍，老年人的血液黏稠度比较高，假如睡眠时间过长，就会导致血液黏稠度增加，而血液黏稠度增加就轻易诱发中风等脑血管疾病。</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有关专家介绍，还有一项研究表明，睡眠时间太长，也有可能诱发糖尿病，调查发现，天天的睡眠时间在7—8小时的人，身体最为健康。假如睡眠时间不足6小时，患糖尿病的风险就会增加约2倍;假如睡眠时间超过8小时，患糖尿病的风险则会增加3倍多。</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有调查显示，一天睡眠少于6小时会损害一个人的健康。同时，睡眠时间超过9小时同样也会危害健康。在睡眠时间的调查中，死亡率最低的睡眠时间约为7小时。一天睡眠时间平均在4小时以下或是10小时以上的人，不管是男是女，死亡率都相当高。</w:t>
      </w:r>
    </w:p>
    <w:p w:rsidR="0083045C" w:rsidRDefault="007C13C0" w:rsidP="007C13C0">
      <w:pPr>
        <w:pStyle w:val="a6"/>
        <w:spacing w:before="0" w:beforeAutospacing="0" w:after="0" w:afterAutospacing="0" w:line="560" w:lineRule="exact"/>
        <w:ind w:firstLineChars="200" w:firstLine="562"/>
        <w:rPr>
          <w:b/>
          <w:bCs/>
          <w:sz w:val="28"/>
          <w:szCs w:val="28"/>
        </w:rPr>
      </w:pPr>
      <w:r>
        <w:rPr>
          <w:rFonts w:hint="eastAsia"/>
          <w:b/>
          <w:bCs/>
          <w:sz w:val="28"/>
          <w:szCs w:val="28"/>
        </w:rPr>
        <w:t>风险2：呼吸道、心脏和消化疾病</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 xml:space="preserve">　　小李是一所学校的老师，喜欢睡懒觉，暑假里经常一睡就是10多个小时。他发现自己的身体还是比较差，经常动不动就感冒。医生帮他分析认为，他经常感冒可能和他喜欢睡懒觉有关系。</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专家说，卧室中早晨空气最污浊，即使虚掩窗户还是有部分空气未流通，不洁的空气中含有大量细菌、病毒、二氧化碳和尘埃，对呼吸道抗病能力有影响。</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而对于长期睡眠时间过长的那些闭门贪睡者，平时运动就少，再加上卧室内污浊的空气，就轻易经常出现感冒、咳嗽等症状。</w:t>
      </w:r>
    </w:p>
    <w:p w:rsidR="0083045C" w:rsidRDefault="007C13C0" w:rsidP="00CE577F">
      <w:pPr>
        <w:pStyle w:val="a6"/>
        <w:spacing w:before="0" w:beforeAutospacing="0" w:after="0" w:afterAutospacing="0" w:line="560" w:lineRule="exact"/>
        <w:ind w:firstLineChars="200" w:firstLine="560"/>
        <w:rPr>
          <w:sz w:val="28"/>
          <w:szCs w:val="28"/>
        </w:rPr>
      </w:pPr>
      <w:r>
        <w:rPr>
          <w:rFonts w:hint="eastAsia"/>
          <w:sz w:val="28"/>
          <w:szCs w:val="28"/>
        </w:rPr>
        <w:lastRenderedPageBreak/>
        <w:t>人活动时心跳加快，心肌收缩力加强，心脏排血量增加。人休息时心脏处于休息状态，心跳、收缩力、排血量下降。假如睡眠过多，就会破坏心脏休息和运动的规律，心脏一歇再歇，最终会使心脏收缩乏力，稍一活动便心跳不一、心慌乏力。另外，假如睡眠过多，就无法按时进餐，胃肠发生饥饿性蠕动，打乱了胃液分泌规律，影响消化功能。</w:t>
      </w:r>
    </w:p>
    <w:p w:rsidR="0083045C" w:rsidRDefault="007C13C0" w:rsidP="007C13C0">
      <w:pPr>
        <w:pStyle w:val="a6"/>
        <w:spacing w:before="0" w:beforeAutospacing="0" w:after="0" w:afterAutospacing="0" w:line="560" w:lineRule="exact"/>
        <w:ind w:firstLineChars="200" w:firstLine="643"/>
        <w:jc w:val="center"/>
        <w:rPr>
          <w:b/>
          <w:bCs/>
          <w:sz w:val="32"/>
          <w:szCs w:val="32"/>
        </w:rPr>
      </w:pPr>
      <w:r>
        <w:rPr>
          <w:rFonts w:hint="eastAsia"/>
          <w:b/>
          <w:bCs/>
          <w:sz w:val="32"/>
          <w:szCs w:val="32"/>
        </w:rPr>
        <w:t>一道增强老人免疫力的汤品</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为什么中老年人爱生病?这是因为随着年龄的增长，中老年人的免疫力变差，身体抵抗力下降，所以疾病容易入侵他们的身体。中老年人要想不生病，就要增强自己的免疫力。接下来，</w:t>
      </w:r>
      <w:hyperlink r:id="rId58" w:tgtFrame="http://www.wenkang.cn/bj/rqbj/lrbj/_blank" w:history="1">
        <w:r>
          <w:rPr>
            <w:rFonts w:hint="eastAsia"/>
            <w:sz w:val="28"/>
            <w:szCs w:val="28"/>
          </w:rPr>
          <w:t>保健</w:t>
        </w:r>
      </w:hyperlink>
      <w:r>
        <w:rPr>
          <w:rFonts w:hint="eastAsia"/>
          <w:sz w:val="28"/>
          <w:szCs w:val="28"/>
        </w:rPr>
        <w:t>专家推荐一款汤品，这款汤品对老年人来说，常喝就可以有效增强免疫力。</w:t>
      </w:r>
    </w:p>
    <w:p w:rsidR="0083045C" w:rsidRDefault="007C13C0" w:rsidP="007C13C0">
      <w:pPr>
        <w:pStyle w:val="a6"/>
        <w:spacing w:before="0" w:beforeAutospacing="0" w:after="0" w:afterAutospacing="0" w:line="560" w:lineRule="exact"/>
        <w:ind w:firstLineChars="200" w:firstLine="562"/>
        <w:rPr>
          <w:b/>
          <w:bCs/>
          <w:sz w:val="28"/>
          <w:szCs w:val="28"/>
        </w:rPr>
      </w:pPr>
      <w:r>
        <w:rPr>
          <w:rFonts w:hint="eastAsia"/>
          <w:b/>
          <w:bCs/>
          <w:sz w:val="28"/>
          <w:szCs w:val="28"/>
        </w:rPr>
        <w:t>喝金针菇番茄汤能增强免疫力</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金针菇富含必需氨基酸，特别是赖氨酸和精氨酸，同时锌、铁等矿物质也较高，这些营养素可促进机体代谢能力，增强机体的生命活力。金针菇中还含有一些生物活性物质，包括朴菇素、朴菇多糖等，它们能够调补气血，扶正固本，显著增强人体的免疫能力。番茄富含番茄红素，具有抗氧化、抗炎症、抑癌、调节免疫力等功效。将金针菇和番茄一起熬汤，不仅味道鲜美、色泽搭配，而且彼此增补，共同增加机体活力，增强人体的免疫力。</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具体做法是，取金针菇100克，西红柿100克，面粉20克，调味盐、花生油、香油适量。将金针菇去根部，洗净，拆分，西红柿洗净，切成条状。热锅中加入少许花生油，油热后倒入西红柿，大火翻炒，然后倒入金针菇，翻炒后加入清水煮开;在碗中加入一勺面粉，倒入清水拌成稀糊，倒入锅中，快速搅匀，煮沸，加入少许香油可食。</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这道金针菇番茄汤的做法简单，美味又有营养，常喝对老年人来说大有好处。很多老年人的牙口不好，所以不能吃太坚硬的食物，而喝汤不需要费牙，</w:t>
      </w:r>
      <w:r>
        <w:rPr>
          <w:rFonts w:hint="eastAsia"/>
          <w:sz w:val="28"/>
          <w:szCs w:val="28"/>
        </w:rPr>
        <w:lastRenderedPageBreak/>
        <w:t>而且好消化，所以小编建议老年人可以经常喝汤。除了金针菇番茄汤外，有营养的汤还有很多，老年人可以根据自己的需求来选择。</w:t>
      </w:r>
    </w:p>
    <w:p w:rsidR="0083045C" w:rsidRDefault="0083045C">
      <w:pPr>
        <w:pStyle w:val="1"/>
        <w:spacing w:before="0" w:beforeAutospacing="0" w:after="0" w:afterAutospacing="0"/>
        <w:jc w:val="center"/>
        <w:rPr>
          <w:rFonts w:ascii="黑体" w:eastAsia="黑体" w:cs="黑体"/>
          <w:color w:val="1B4392"/>
          <w:sz w:val="30"/>
          <w:szCs w:val="30"/>
        </w:rPr>
      </w:pPr>
    </w:p>
    <w:p w:rsidR="0083045C" w:rsidRPr="00CE577F" w:rsidRDefault="007C13C0">
      <w:pPr>
        <w:pStyle w:val="1"/>
        <w:spacing w:before="0" w:beforeAutospacing="0" w:after="0" w:afterAutospacing="0"/>
        <w:jc w:val="center"/>
        <w:rPr>
          <w:rFonts w:ascii="黑体" w:eastAsia="黑体" w:cs="黑体"/>
          <w:sz w:val="32"/>
          <w:szCs w:val="32"/>
        </w:rPr>
      </w:pPr>
      <w:r w:rsidRPr="00CE577F">
        <w:rPr>
          <w:rFonts w:ascii="黑体" w:eastAsia="黑体" w:cs="黑体" w:hint="eastAsia"/>
          <w:sz w:val="32"/>
          <w:szCs w:val="32"/>
        </w:rPr>
        <w:t xml:space="preserve">老人不能空腹食用的食物 </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在生活中我们会有这样的情况，一旦饿了以后就会饥不择食，看见什么吃什么，其实这是一种错误的饮食习惯，很多东西是不能空腹食用的。</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下面为大家介绍一些老人不能空腹食用的食物，生活中一定多加注意。</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一、牛奶、豆浆</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这两种食物中含有大量的蛋白质，空腹饮用，蛋白质将“被迫”转化为热能消耗掉，起不到营养滋补作用。正确的饮用方法是与点心、面饼等含面粉的食品同食，或餐后两小时再喝，或睡前喝均可。</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二、酸奶</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空腹饮用酸奶，会使酸奶的</w:t>
      </w:r>
      <w:hyperlink r:id="rId59" w:tgtFrame="http://www.wenkang.cn/bj/rqbj/lrbj/_blank" w:history="1">
        <w:r>
          <w:rPr>
            <w:rFonts w:hint="eastAsia"/>
            <w:sz w:val="28"/>
            <w:szCs w:val="28"/>
          </w:rPr>
          <w:t>保健</w:t>
        </w:r>
      </w:hyperlink>
      <w:r>
        <w:rPr>
          <w:rFonts w:hint="eastAsia"/>
          <w:sz w:val="28"/>
          <w:szCs w:val="28"/>
        </w:rPr>
        <w:t>作用减弱，而饭后两小时饮用，或睡前喝，既有滋补保健、促进消化作用，又有排气通便作用。</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三、白酒</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空腹饮酒会刺激胃黏膜，久之易引起胃炎、胃溃疡等疾病。另外，人空腹时，本身血糖就低，此时饮酒，人体很快出现低血糖，脑组织会因缺乏葡萄糖的供应而发生功能性障碍，出现头晕、心悸、出冷汗及饥饿感，严重者会发生低血糖昏迷。</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四、茶</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空腹饮茶能稀释胃液，降低消化功能，还会引起“茶醉”，表现为心慌、头晕、头痛、乏力、站立不稳等。</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五、糖</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糖是一种极易消化吸收的食品，空腹大量吃糖，人体短时间内不能分泌足够的胰岛素来维持血糖的正常值，使血液中的血糖骤然升高容易导致眼疾。而</w:t>
      </w:r>
      <w:r>
        <w:rPr>
          <w:rFonts w:hint="eastAsia"/>
          <w:sz w:val="28"/>
          <w:szCs w:val="28"/>
        </w:rPr>
        <w:lastRenderedPageBreak/>
        <w:t>且糖属酸性食品，空腹吃糖还会破坏机体内的酸碱平衡和各种微生物的平衡，对健康不利。</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六、柿子、西红柿</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含有较多的果胶、单宁酸，上述物质与胃酸发生化学反应生成难以溶解的凝胶块，易形成胃结石。</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七、香蕉</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香蕉中有较多的镁元素，空腹吃香蕉会使人体中的镁骤然升高而破坏人体血液中的镁钙平衡，对心血管产生抑制作用，不利于身体健康。</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八、山楂、桔子</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含有大量的有机酸、果酸、山楂酸、枸橼酸等，空腹食用，会使胃酸猛增，对胃黏膜造成不良刺激，使胃胀满、嗳气、吐酸水。</w:t>
      </w:r>
    </w:p>
    <w:p w:rsidR="0083045C" w:rsidRPr="00834DA3" w:rsidRDefault="007C13C0">
      <w:pPr>
        <w:pStyle w:val="1"/>
        <w:spacing w:before="0" w:beforeAutospacing="0" w:after="0" w:afterAutospacing="0"/>
        <w:jc w:val="center"/>
        <w:rPr>
          <w:rFonts w:ascii="黑体" w:eastAsia="黑体" w:cs="黑体"/>
          <w:sz w:val="32"/>
          <w:szCs w:val="32"/>
        </w:rPr>
      </w:pPr>
      <w:r w:rsidRPr="00834DA3">
        <w:rPr>
          <w:rFonts w:ascii="黑体" w:eastAsia="黑体" w:cs="黑体" w:hint="eastAsia"/>
          <w:sz w:val="32"/>
          <w:szCs w:val="32"/>
        </w:rPr>
        <w:t xml:space="preserve">老年人的慢性病应该如何缓解 </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随着中国的飞速发展，人们的生活水平得到有效的改善，但是我国却踏入了人口老龄化，因此很多老年的身体健康问题成为很多人所关注的问题。</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那么老年人的慢性病应该如何缓解和调养呢?</w:t>
      </w:r>
    </w:p>
    <w:p w:rsidR="0083045C" w:rsidRDefault="007C13C0" w:rsidP="007C13C0">
      <w:pPr>
        <w:pStyle w:val="a6"/>
        <w:spacing w:before="0" w:beforeAutospacing="0" w:after="0" w:afterAutospacing="0" w:line="560" w:lineRule="exact"/>
        <w:ind w:firstLineChars="200" w:firstLine="562"/>
        <w:rPr>
          <w:sz w:val="28"/>
          <w:szCs w:val="28"/>
        </w:rPr>
      </w:pPr>
      <w:r>
        <w:rPr>
          <w:rStyle w:val="a7"/>
          <w:rFonts w:hint="eastAsia"/>
          <w:sz w:val="28"/>
          <w:szCs w:val="28"/>
        </w:rPr>
        <w:t>慢性病调养：动起来静下心</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生命在于运动，中老年人的新陈代谢较慢，如果不做运动，人体器官组织就会衰退，身体的抗病能力也会减弱。因此，有慢病的中老年群体应该适当的参加一些有氧运动，让身体微微出汗，但是不要大汗淋漓式的耗氧运动。</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另一方面，慢病患者一定要静下心来慢调，情绪不要过于激动，不要因为小事发怒、心情郁闷。要放慢生活节奏，以乐观的心态面对生活。还可以试着走出去，融入自然，动中有静，静中有动，怡情养性。</w:t>
      </w:r>
    </w:p>
    <w:p w:rsidR="0083045C" w:rsidRDefault="007C13C0" w:rsidP="007C13C0">
      <w:pPr>
        <w:pStyle w:val="a6"/>
        <w:spacing w:before="0" w:beforeAutospacing="0" w:after="0" w:afterAutospacing="0" w:line="560" w:lineRule="exact"/>
        <w:ind w:firstLineChars="200" w:firstLine="562"/>
        <w:rPr>
          <w:sz w:val="28"/>
          <w:szCs w:val="28"/>
        </w:rPr>
      </w:pPr>
      <w:r>
        <w:rPr>
          <w:rStyle w:val="a7"/>
          <w:rFonts w:hint="eastAsia"/>
          <w:sz w:val="28"/>
          <w:szCs w:val="28"/>
        </w:rPr>
        <w:t>慢性病安全用药放首位</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1. 肝功能检查应成常态。长期用药的慢性病患者，尤其是患有高血压、糖尿病、肺结核、风湿骨病、肿瘤、心血管疾病的人群，由于其使用的药物中多</w:t>
      </w:r>
      <w:r>
        <w:rPr>
          <w:rFonts w:hint="eastAsia"/>
          <w:sz w:val="28"/>
          <w:szCs w:val="28"/>
        </w:rPr>
        <w:lastRenderedPageBreak/>
        <w:t>数会对肝脏产生损伤，甚至导致肝硬化等不良后果，也不利于基础性慢性病的控制与治疗，所以定期检查肝功能是非常必要的。</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2.优化慢病治疗方案。专家建议慢性病患者在常规基础治疗的同时加用葵花护肝片等保肝护肝药以起到保肝护肝，修复肝损伤的目的，同时有利于基础性慢性病的控制和治疗。</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3.定期复诊常与医生沟通。一些患有高血压、高血糖等疾病的患者在就医过程中会出现怕麻烦的心理，几次就医后就不在定期去医院复诊，不与主治医生进行用药方面的沟通，这样很容易导致使用的药物出现耐药性或者造成肝损伤而不知情的情况发生，为健康埋下更大的隐患。</w:t>
      </w:r>
    </w:p>
    <w:p w:rsidR="0083045C" w:rsidRDefault="007C13C0">
      <w:pPr>
        <w:pStyle w:val="a6"/>
        <w:spacing w:before="0" w:beforeAutospacing="0" w:after="0" w:afterAutospacing="0" w:line="560" w:lineRule="exact"/>
        <w:ind w:firstLineChars="200" w:firstLine="560"/>
        <w:rPr>
          <w:sz w:val="28"/>
          <w:szCs w:val="28"/>
        </w:rPr>
      </w:pPr>
      <w:r>
        <w:rPr>
          <w:rFonts w:hint="eastAsia"/>
          <w:sz w:val="28"/>
          <w:szCs w:val="28"/>
        </w:rPr>
        <w:t xml:space="preserve">　　</w:t>
      </w:r>
    </w:p>
    <w:p w:rsidR="0083045C" w:rsidRDefault="00B03B4D">
      <w:pPr>
        <w:ind w:firstLine="570"/>
        <w:rPr>
          <w:rFonts w:asciiTheme="majorEastAsia" w:eastAsiaTheme="majorEastAsia" w:hAnsiTheme="majorEastAsia"/>
          <w:color w:val="1F376D"/>
          <w:sz w:val="36"/>
          <w:szCs w:val="36"/>
        </w:rPr>
      </w:pPr>
      <w:r w:rsidRPr="00B03B4D">
        <w:rPr>
          <w:rFonts w:ascii="宋体" w:hAnsi="宋体"/>
          <w:sz w:val="28"/>
          <w:szCs w:val="28"/>
        </w:rPr>
        <w:pict>
          <v:shape id="_x0000_s1078" type="#_x0000_t202" style="position:absolute;left:0;text-align:left;margin-left:-.75pt;margin-top:8.4pt;width:126pt;height:30.4pt;z-index:251668480" fillcolor="silver" stroked="f">
            <v:textbox>
              <w:txbxContent>
                <w:p w:rsidR="00E93115" w:rsidRPr="00242EBD" w:rsidRDefault="00E93115" w:rsidP="00242EBD">
                  <w:pPr>
                    <w:rPr>
                      <w:rFonts w:hint="eastAsia"/>
                    </w:rPr>
                  </w:pPr>
                </w:p>
              </w:txbxContent>
            </v:textbox>
          </v:shape>
        </w:pict>
      </w:r>
    </w:p>
    <w:sectPr w:rsidR="0083045C" w:rsidSect="0083045C">
      <w:headerReference w:type="even" r:id="rId60"/>
      <w:headerReference w:type="default" r:id="rId61"/>
      <w:footerReference w:type="even" r:id="rId62"/>
      <w:footerReference w:type="default" r:id="rId63"/>
      <w:headerReference w:type="first" r:id="rId64"/>
      <w:footerReference w:type="first" r:id="rId65"/>
      <w:pgSz w:w="11907" w:h="16840"/>
      <w:pgMar w:top="1134" w:right="1134" w:bottom="1134" w:left="1134"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0D4" w:rsidRDefault="00D860D4" w:rsidP="0083045C">
      <w:r>
        <w:separator/>
      </w:r>
    </w:p>
  </w:endnote>
  <w:endnote w:type="continuationSeparator" w:id="1">
    <w:p w:rsidR="00D860D4" w:rsidRDefault="00D860D4" w:rsidP="0083045C">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monospace">
    <w:altName w:val="Courier New"/>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A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华文新魏">
    <w:altName w:val="宋体"/>
    <w:panose1 w:val="02010800040101010101"/>
    <w:charset w:val="86"/>
    <w:family w:val="auto"/>
    <w:pitch w:val="variable"/>
    <w:sig w:usb0="00000001" w:usb1="080F0000" w:usb2="00000010" w:usb3="00000000" w:csb0="00040000" w:csb1="00000000"/>
  </w:font>
  <w:font w:name="方正楷体简体">
    <w:altName w:val="黑体"/>
    <w:charset w:val="86"/>
    <w:family w:val="script"/>
    <w:pitch w:val="default"/>
    <w:sig w:usb0="00000000" w:usb1="0000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93115" w:rsidRDefault="00E93115">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D384B">
      <w:rPr>
        <w:rStyle w:val="a8"/>
        <w:noProof/>
      </w:rPr>
      <w:t>3</w:t>
    </w:r>
    <w:r>
      <w:rPr>
        <w:rStyle w:val="a8"/>
      </w:rPr>
      <w:fldChar w:fldCharType="end"/>
    </w:r>
  </w:p>
  <w:p w:rsidR="00E93115" w:rsidRDefault="00E93115">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93115" w:rsidRDefault="00E93115">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42EBD">
      <w:rPr>
        <w:rStyle w:val="a8"/>
        <w:noProof/>
      </w:rPr>
      <w:t>6</w:t>
    </w:r>
    <w:r>
      <w:rPr>
        <w:rStyle w:val="a8"/>
      </w:rPr>
      <w:fldChar w:fldCharType="end"/>
    </w:r>
  </w:p>
  <w:p w:rsidR="00E93115" w:rsidRDefault="00E93115">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0D4" w:rsidRDefault="00D860D4" w:rsidP="0083045C">
      <w:r>
        <w:separator/>
      </w:r>
    </w:p>
  </w:footnote>
  <w:footnote w:type="continuationSeparator" w:id="1">
    <w:p w:rsidR="00D860D4" w:rsidRDefault="00D860D4" w:rsidP="008304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15" w:rsidRDefault="00E9311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E56E2D"/>
    <w:multiLevelType w:val="hybridMultilevel"/>
    <w:tmpl w:val="DD42EAE8"/>
    <w:lvl w:ilvl="0" w:tplc="79DA24D8">
      <w:start w:val="1937"/>
      <w:numFmt w:val="bullet"/>
      <w:lvlText w:val="★"/>
      <w:lvlJc w:val="left"/>
      <w:pPr>
        <w:ind w:left="360" w:hanging="360"/>
      </w:pPr>
      <w:rPr>
        <w:rFonts w:ascii="宋体" w:eastAsia="宋体" w:hAnsi="宋体" w:cs="Times New Roman" w:hint="eastAsia"/>
        <w:color w:val="484848"/>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A8F491B"/>
    <w:multiLevelType w:val="hybridMultilevel"/>
    <w:tmpl w:val="79645286"/>
    <w:lvl w:ilvl="0" w:tplc="C644B8E4">
      <w:start w:val="1"/>
      <w:numFmt w:val="japaneseCounting"/>
      <w:lvlText w:val="%1、"/>
      <w:lvlJc w:val="left"/>
      <w:pPr>
        <w:ind w:left="1900" w:hanging="12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758E16AB"/>
    <w:multiLevelType w:val="hybridMultilevel"/>
    <w:tmpl w:val="B98A9A64"/>
    <w:lvl w:ilvl="0" w:tplc="D9F402AC">
      <w:numFmt w:val="bullet"/>
      <w:lvlText w:val="★"/>
      <w:lvlJc w:val="left"/>
      <w:pPr>
        <w:ind w:left="920" w:hanging="360"/>
      </w:pPr>
      <w:rPr>
        <w:rFonts w:ascii="宋体" w:eastAsia="宋体" w:hAnsi="宋体" w:cs="宋体" w:hint="eastAsia"/>
        <w:color w:val="484848"/>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2D7FDA"/>
    <w:rsid w:val="0000508D"/>
    <w:rsid w:val="000075BD"/>
    <w:rsid w:val="00011E4A"/>
    <w:rsid w:val="00014E85"/>
    <w:rsid w:val="000318B4"/>
    <w:rsid w:val="000363CE"/>
    <w:rsid w:val="0003778A"/>
    <w:rsid w:val="00037B79"/>
    <w:rsid w:val="000402FD"/>
    <w:rsid w:val="00050073"/>
    <w:rsid w:val="00055074"/>
    <w:rsid w:val="00062D51"/>
    <w:rsid w:val="00081515"/>
    <w:rsid w:val="000B5B77"/>
    <w:rsid w:val="000D0C6E"/>
    <w:rsid w:val="000D30FE"/>
    <w:rsid w:val="000E0A74"/>
    <w:rsid w:val="000F4B49"/>
    <w:rsid w:val="000F4B72"/>
    <w:rsid w:val="000F641F"/>
    <w:rsid w:val="00100374"/>
    <w:rsid w:val="0010451D"/>
    <w:rsid w:val="00110B61"/>
    <w:rsid w:val="00115499"/>
    <w:rsid w:val="001212D7"/>
    <w:rsid w:val="0014594E"/>
    <w:rsid w:val="0015018F"/>
    <w:rsid w:val="00151B44"/>
    <w:rsid w:val="001539FA"/>
    <w:rsid w:val="0016040F"/>
    <w:rsid w:val="00172F3B"/>
    <w:rsid w:val="001749AA"/>
    <w:rsid w:val="00175B5F"/>
    <w:rsid w:val="00180CB4"/>
    <w:rsid w:val="001A3109"/>
    <w:rsid w:val="001B2C03"/>
    <w:rsid w:val="001B529F"/>
    <w:rsid w:val="001B629E"/>
    <w:rsid w:val="001B6A6B"/>
    <w:rsid w:val="001C0A1F"/>
    <w:rsid w:val="001C2AD5"/>
    <w:rsid w:val="001D2334"/>
    <w:rsid w:val="001D4E3F"/>
    <w:rsid w:val="001D5BD4"/>
    <w:rsid w:val="001E0BCD"/>
    <w:rsid w:val="001E7373"/>
    <w:rsid w:val="00222094"/>
    <w:rsid w:val="00222E94"/>
    <w:rsid w:val="00232B16"/>
    <w:rsid w:val="00235A86"/>
    <w:rsid w:val="00237A28"/>
    <w:rsid w:val="0024001E"/>
    <w:rsid w:val="00242EBD"/>
    <w:rsid w:val="002475D8"/>
    <w:rsid w:val="00266DD0"/>
    <w:rsid w:val="002713E6"/>
    <w:rsid w:val="002A4D36"/>
    <w:rsid w:val="002A6D95"/>
    <w:rsid w:val="002B62AA"/>
    <w:rsid w:val="002D7FDA"/>
    <w:rsid w:val="002F78CE"/>
    <w:rsid w:val="00317793"/>
    <w:rsid w:val="0036402E"/>
    <w:rsid w:val="00376DD2"/>
    <w:rsid w:val="00376EE8"/>
    <w:rsid w:val="003970D2"/>
    <w:rsid w:val="003A305D"/>
    <w:rsid w:val="003A3321"/>
    <w:rsid w:val="003C612D"/>
    <w:rsid w:val="003E3575"/>
    <w:rsid w:val="004030EE"/>
    <w:rsid w:val="00404F9E"/>
    <w:rsid w:val="00411738"/>
    <w:rsid w:val="0041195C"/>
    <w:rsid w:val="00412056"/>
    <w:rsid w:val="004160A4"/>
    <w:rsid w:val="00443A98"/>
    <w:rsid w:val="00454D00"/>
    <w:rsid w:val="0046239B"/>
    <w:rsid w:val="00474B69"/>
    <w:rsid w:val="00487E80"/>
    <w:rsid w:val="004971D3"/>
    <w:rsid w:val="004A5315"/>
    <w:rsid w:val="004E2571"/>
    <w:rsid w:val="004E3747"/>
    <w:rsid w:val="004F65B2"/>
    <w:rsid w:val="005208FB"/>
    <w:rsid w:val="0054542E"/>
    <w:rsid w:val="00545C3A"/>
    <w:rsid w:val="00564708"/>
    <w:rsid w:val="00571898"/>
    <w:rsid w:val="00583977"/>
    <w:rsid w:val="00586AF0"/>
    <w:rsid w:val="0059472B"/>
    <w:rsid w:val="00594C24"/>
    <w:rsid w:val="00595C55"/>
    <w:rsid w:val="00597665"/>
    <w:rsid w:val="005A4BC0"/>
    <w:rsid w:val="005C314E"/>
    <w:rsid w:val="005C7750"/>
    <w:rsid w:val="005F782C"/>
    <w:rsid w:val="00621483"/>
    <w:rsid w:val="00630AAD"/>
    <w:rsid w:val="00636B97"/>
    <w:rsid w:val="00641CD9"/>
    <w:rsid w:val="00665638"/>
    <w:rsid w:val="00674304"/>
    <w:rsid w:val="00693DD7"/>
    <w:rsid w:val="006B3ABB"/>
    <w:rsid w:val="006E399C"/>
    <w:rsid w:val="006F1C78"/>
    <w:rsid w:val="00725344"/>
    <w:rsid w:val="00733E64"/>
    <w:rsid w:val="00745234"/>
    <w:rsid w:val="00757501"/>
    <w:rsid w:val="00773CE7"/>
    <w:rsid w:val="007917A9"/>
    <w:rsid w:val="007935AA"/>
    <w:rsid w:val="007940A4"/>
    <w:rsid w:val="007952E5"/>
    <w:rsid w:val="00797D39"/>
    <w:rsid w:val="007A3CC0"/>
    <w:rsid w:val="007A7F0B"/>
    <w:rsid w:val="007B6094"/>
    <w:rsid w:val="007B6F84"/>
    <w:rsid w:val="007B77C6"/>
    <w:rsid w:val="007C0BD2"/>
    <w:rsid w:val="007C13C0"/>
    <w:rsid w:val="007E4666"/>
    <w:rsid w:val="007E7D65"/>
    <w:rsid w:val="008109E4"/>
    <w:rsid w:val="008173DE"/>
    <w:rsid w:val="00820D0A"/>
    <w:rsid w:val="0083045C"/>
    <w:rsid w:val="00834DA3"/>
    <w:rsid w:val="00865353"/>
    <w:rsid w:val="00866701"/>
    <w:rsid w:val="008804D2"/>
    <w:rsid w:val="00882476"/>
    <w:rsid w:val="0088314E"/>
    <w:rsid w:val="00887D20"/>
    <w:rsid w:val="008A2CA7"/>
    <w:rsid w:val="008A447B"/>
    <w:rsid w:val="008C3678"/>
    <w:rsid w:val="008E4F94"/>
    <w:rsid w:val="00907377"/>
    <w:rsid w:val="00910981"/>
    <w:rsid w:val="009220C8"/>
    <w:rsid w:val="009370F2"/>
    <w:rsid w:val="00943480"/>
    <w:rsid w:val="00955C40"/>
    <w:rsid w:val="00974EDF"/>
    <w:rsid w:val="009C5048"/>
    <w:rsid w:val="009D4CC9"/>
    <w:rsid w:val="009D50EB"/>
    <w:rsid w:val="009E28AC"/>
    <w:rsid w:val="00A0686E"/>
    <w:rsid w:val="00A25C58"/>
    <w:rsid w:val="00A41D6C"/>
    <w:rsid w:val="00A63F88"/>
    <w:rsid w:val="00A67984"/>
    <w:rsid w:val="00A832DA"/>
    <w:rsid w:val="00A90875"/>
    <w:rsid w:val="00AA4120"/>
    <w:rsid w:val="00AA732E"/>
    <w:rsid w:val="00AC0A4C"/>
    <w:rsid w:val="00AC79C5"/>
    <w:rsid w:val="00AD715D"/>
    <w:rsid w:val="00AE77AC"/>
    <w:rsid w:val="00AF195A"/>
    <w:rsid w:val="00B00D79"/>
    <w:rsid w:val="00B03B2E"/>
    <w:rsid w:val="00B03B4D"/>
    <w:rsid w:val="00B12DF2"/>
    <w:rsid w:val="00B2285C"/>
    <w:rsid w:val="00B45DA3"/>
    <w:rsid w:val="00B52820"/>
    <w:rsid w:val="00B608FA"/>
    <w:rsid w:val="00B61E0B"/>
    <w:rsid w:val="00B729BA"/>
    <w:rsid w:val="00B8703D"/>
    <w:rsid w:val="00B950B7"/>
    <w:rsid w:val="00B977A4"/>
    <w:rsid w:val="00BA17DA"/>
    <w:rsid w:val="00BA2CB4"/>
    <w:rsid w:val="00BB2EAC"/>
    <w:rsid w:val="00BB49A6"/>
    <w:rsid w:val="00BC02E5"/>
    <w:rsid w:val="00C07E3C"/>
    <w:rsid w:val="00C3268C"/>
    <w:rsid w:val="00C3405E"/>
    <w:rsid w:val="00C45CD3"/>
    <w:rsid w:val="00C5370E"/>
    <w:rsid w:val="00C5571F"/>
    <w:rsid w:val="00C616A4"/>
    <w:rsid w:val="00C72E79"/>
    <w:rsid w:val="00C92D7E"/>
    <w:rsid w:val="00CA6A62"/>
    <w:rsid w:val="00CB0642"/>
    <w:rsid w:val="00CD0B66"/>
    <w:rsid w:val="00CD384B"/>
    <w:rsid w:val="00CE577F"/>
    <w:rsid w:val="00CF0ADB"/>
    <w:rsid w:val="00CF299D"/>
    <w:rsid w:val="00D120AC"/>
    <w:rsid w:val="00D12EFD"/>
    <w:rsid w:val="00D25FF7"/>
    <w:rsid w:val="00D31B8F"/>
    <w:rsid w:val="00D3415D"/>
    <w:rsid w:val="00D42FB5"/>
    <w:rsid w:val="00D662AD"/>
    <w:rsid w:val="00D8149F"/>
    <w:rsid w:val="00D860D4"/>
    <w:rsid w:val="00D93207"/>
    <w:rsid w:val="00DB271F"/>
    <w:rsid w:val="00DC5A4C"/>
    <w:rsid w:val="00DC5E20"/>
    <w:rsid w:val="00DE3370"/>
    <w:rsid w:val="00DF2134"/>
    <w:rsid w:val="00DF67AD"/>
    <w:rsid w:val="00E16B88"/>
    <w:rsid w:val="00E22CAC"/>
    <w:rsid w:val="00E22DF3"/>
    <w:rsid w:val="00E32B91"/>
    <w:rsid w:val="00E375AF"/>
    <w:rsid w:val="00E430D2"/>
    <w:rsid w:val="00E51AE0"/>
    <w:rsid w:val="00E51F8D"/>
    <w:rsid w:val="00E53201"/>
    <w:rsid w:val="00E60892"/>
    <w:rsid w:val="00E80B62"/>
    <w:rsid w:val="00E93115"/>
    <w:rsid w:val="00EA1161"/>
    <w:rsid w:val="00EA2586"/>
    <w:rsid w:val="00EB2A25"/>
    <w:rsid w:val="00EC4D13"/>
    <w:rsid w:val="00EE2568"/>
    <w:rsid w:val="00EE2D48"/>
    <w:rsid w:val="00EE34E6"/>
    <w:rsid w:val="00EE5300"/>
    <w:rsid w:val="00F07DC2"/>
    <w:rsid w:val="00F10FF6"/>
    <w:rsid w:val="00F16BB3"/>
    <w:rsid w:val="00F203ED"/>
    <w:rsid w:val="00F5467F"/>
    <w:rsid w:val="00F57B7F"/>
    <w:rsid w:val="00F81ABE"/>
    <w:rsid w:val="00F86C47"/>
    <w:rsid w:val="00F8772F"/>
    <w:rsid w:val="00FA59DB"/>
    <w:rsid w:val="00FA7C10"/>
    <w:rsid w:val="00FB0B16"/>
    <w:rsid w:val="00FC4DA0"/>
    <w:rsid w:val="00FE27D2"/>
    <w:rsid w:val="00FE6159"/>
    <w:rsid w:val="00FF37A9"/>
    <w:rsid w:val="158032F9"/>
    <w:rsid w:val="203E735D"/>
    <w:rsid w:val="38C929D5"/>
    <w:rsid w:val="39CF561E"/>
    <w:rsid w:val="50515095"/>
    <w:rsid w:val="594D3C1B"/>
    <w:rsid w:val="6E1608ED"/>
    <w:rsid w:val="74A54CDA"/>
    <w:rsid w:val="78124EB5"/>
    <w:rsid w:val="7D4B39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045C"/>
    <w:pPr>
      <w:widowControl w:val="0"/>
      <w:jc w:val="both"/>
    </w:pPr>
    <w:rPr>
      <w:rFonts w:eastAsia="楷体_GB2312"/>
      <w:kern w:val="2"/>
      <w:sz w:val="30"/>
      <w:szCs w:val="24"/>
    </w:rPr>
  </w:style>
  <w:style w:type="paragraph" w:styleId="1">
    <w:name w:val="heading 1"/>
    <w:basedOn w:val="a"/>
    <w:next w:val="a"/>
    <w:qFormat/>
    <w:rsid w:val="0083045C"/>
    <w:pPr>
      <w:widowControl/>
      <w:spacing w:before="100" w:beforeAutospacing="1" w:after="100" w:afterAutospacing="1"/>
      <w:jc w:val="left"/>
      <w:outlineLvl w:val="0"/>
    </w:pPr>
    <w:rPr>
      <w:rFonts w:ascii="宋体" w:eastAsia="宋体" w:hAnsi="宋体" w:cs="宋体"/>
      <w:b/>
      <w:bCs/>
      <w:kern w:val="36"/>
      <w:sz w:val="19"/>
      <w:szCs w:val="19"/>
    </w:rPr>
  </w:style>
  <w:style w:type="paragraph" w:styleId="2">
    <w:name w:val="heading 2"/>
    <w:basedOn w:val="a"/>
    <w:next w:val="a"/>
    <w:unhideWhenUsed/>
    <w:qFormat/>
    <w:rsid w:val="0083045C"/>
    <w:pPr>
      <w:spacing w:before="225" w:line="465" w:lineRule="atLeast"/>
      <w:jc w:val="left"/>
      <w:outlineLvl w:val="1"/>
    </w:pPr>
    <w:rPr>
      <w:rFonts w:ascii="宋体" w:eastAsia="宋体" w:hAnsi="宋体" w:hint="eastAsia"/>
      <w:b/>
      <w:color w:val="FF0000"/>
      <w:spacing w:val="-15"/>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3045C"/>
    <w:rPr>
      <w:sz w:val="18"/>
      <w:szCs w:val="18"/>
    </w:rPr>
  </w:style>
  <w:style w:type="paragraph" w:styleId="a4">
    <w:name w:val="footer"/>
    <w:basedOn w:val="a"/>
    <w:qFormat/>
    <w:rsid w:val="0083045C"/>
    <w:pPr>
      <w:tabs>
        <w:tab w:val="center" w:pos="4153"/>
        <w:tab w:val="right" w:pos="8306"/>
      </w:tabs>
      <w:snapToGrid w:val="0"/>
      <w:jc w:val="left"/>
    </w:pPr>
    <w:rPr>
      <w:rFonts w:eastAsia="仿宋_GB2312"/>
      <w:sz w:val="18"/>
      <w:szCs w:val="18"/>
    </w:rPr>
  </w:style>
  <w:style w:type="paragraph" w:styleId="a5">
    <w:name w:val="header"/>
    <w:basedOn w:val="a"/>
    <w:rsid w:val="0083045C"/>
    <w:pPr>
      <w:pBdr>
        <w:bottom w:val="single" w:sz="6" w:space="1" w:color="auto"/>
      </w:pBdr>
      <w:tabs>
        <w:tab w:val="center" w:pos="4153"/>
        <w:tab w:val="right" w:pos="8306"/>
      </w:tabs>
      <w:snapToGrid w:val="0"/>
      <w:jc w:val="center"/>
    </w:pPr>
    <w:rPr>
      <w:rFonts w:eastAsia="仿宋_GB2312"/>
      <w:sz w:val="18"/>
      <w:szCs w:val="18"/>
    </w:rPr>
  </w:style>
  <w:style w:type="paragraph" w:styleId="a6">
    <w:name w:val="Normal (Web)"/>
    <w:basedOn w:val="a"/>
    <w:rsid w:val="0083045C"/>
    <w:pPr>
      <w:widowControl/>
      <w:spacing w:before="100" w:beforeAutospacing="1" w:after="100" w:afterAutospacing="1"/>
      <w:jc w:val="left"/>
    </w:pPr>
    <w:rPr>
      <w:rFonts w:ascii="宋体" w:eastAsia="宋体" w:hAnsi="宋体" w:cs="宋体"/>
      <w:kern w:val="0"/>
      <w:sz w:val="24"/>
    </w:rPr>
  </w:style>
  <w:style w:type="character" w:styleId="a7">
    <w:name w:val="Strong"/>
    <w:basedOn w:val="a0"/>
    <w:qFormat/>
    <w:rsid w:val="0083045C"/>
    <w:rPr>
      <w:b/>
    </w:rPr>
  </w:style>
  <w:style w:type="character" w:styleId="a8">
    <w:name w:val="page number"/>
    <w:basedOn w:val="a0"/>
    <w:qFormat/>
    <w:rsid w:val="0083045C"/>
  </w:style>
  <w:style w:type="character" w:styleId="a9">
    <w:name w:val="FollowedHyperlink"/>
    <w:basedOn w:val="a0"/>
    <w:rsid w:val="0083045C"/>
    <w:rPr>
      <w:color w:val="000000"/>
      <w:u w:val="none"/>
    </w:rPr>
  </w:style>
  <w:style w:type="character" w:styleId="aa">
    <w:name w:val="Emphasis"/>
    <w:basedOn w:val="a0"/>
    <w:qFormat/>
    <w:rsid w:val="0083045C"/>
  </w:style>
  <w:style w:type="character" w:styleId="HTML">
    <w:name w:val="HTML Definition"/>
    <w:basedOn w:val="a0"/>
    <w:rsid w:val="0083045C"/>
  </w:style>
  <w:style w:type="character" w:styleId="HTML0">
    <w:name w:val="HTML Acronym"/>
    <w:basedOn w:val="a0"/>
    <w:rsid w:val="0083045C"/>
    <w:rPr>
      <w:color w:val="333333"/>
      <w:u w:val="none"/>
    </w:rPr>
  </w:style>
  <w:style w:type="character" w:styleId="HTML1">
    <w:name w:val="HTML Variable"/>
    <w:basedOn w:val="a0"/>
    <w:rsid w:val="0083045C"/>
  </w:style>
  <w:style w:type="character" w:styleId="ab">
    <w:name w:val="Hyperlink"/>
    <w:rsid w:val="0083045C"/>
    <w:rPr>
      <w:color w:val="136EC2"/>
      <w:u w:val="single"/>
    </w:rPr>
  </w:style>
  <w:style w:type="character" w:styleId="HTML2">
    <w:name w:val="HTML Code"/>
    <w:basedOn w:val="a0"/>
    <w:rsid w:val="0083045C"/>
    <w:rPr>
      <w:rFonts w:ascii="Courier New" w:hAnsi="Courier New"/>
      <w:sz w:val="20"/>
    </w:rPr>
  </w:style>
  <w:style w:type="character" w:styleId="HTML3">
    <w:name w:val="HTML Cite"/>
    <w:basedOn w:val="a0"/>
    <w:rsid w:val="0083045C"/>
  </w:style>
  <w:style w:type="character" w:styleId="HTML4">
    <w:name w:val="HTML Keyboard"/>
    <w:basedOn w:val="a0"/>
    <w:rsid w:val="0083045C"/>
    <w:rPr>
      <w:rFonts w:ascii="monospace" w:eastAsia="monospace" w:hAnsi="monospace" w:cs="monospace" w:hint="default"/>
      <w:sz w:val="21"/>
      <w:szCs w:val="21"/>
    </w:rPr>
  </w:style>
  <w:style w:type="character" w:styleId="HTML5">
    <w:name w:val="HTML Sample"/>
    <w:basedOn w:val="a0"/>
    <w:rsid w:val="0083045C"/>
    <w:rPr>
      <w:rFonts w:ascii="monospace" w:eastAsia="monospace" w:hAnsi="monospace" w:cs="monospace" w:hint="default"/>
      <w:sz w:val="21"/>
      <w:szCs w:val="21"/>
    </w:rPr>
  </w:style>
  <w:style w:type="table" w:styleId="ac">
    <w:name w:val="Table Grid"/>
    <w:basedOn w:val="a1"/>
    <w:rsid w:val="008304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reader-word-s1-1">
    <w:name w:val="reader-word-layer reader-word-s1-1"/>
    <w:basedOn w:val="a"/>
    <w:rsid w:val="0083045C"/>
    <w:pPr>
      <w:widowControl/>
      <w:spacing w:before="100" w:beforeAutospacing="1" w:after="100" w:afterAutospacing="1"/>
      <w:jc w:val="left"/>
    </w:pPr>
    <w:rPr>
      <w:rFonts w:ascii="宋体" w:eastAsia="宋体" w:hAnsi="宋体" w:cs="宋体"/>
      <w:kern w:val="0"/>
      <w:sz w:val="24"/>
    </w:rPr>
  </w:style>
  <w:style w:type="paragraph" w:customStyle="1" w:styleId="reader-word-layerreader-word-s1-3">
    <w:name w:val="reader-word-layer reader-word-s1-3"/>
    <w:basedOn w:val="a"/>
    <w:rsid w:val="0083045C"/>
    <w:pPr>
      <w:widowControl/>
      <w:spacing w:before="100" w:beforeAutospacing="1" w:after="100" w:afterAutospacing="1"/>
      <w:jc w:val="left"/>
    </w:pPr>
    <w:rPr>
      <w:rFonts w:ascii="宋体" w:eastAsia="宋体" w:hAnsi="宋体" w:cs="宋体"/>
      <w:kern w:val="0"/>
      <w:sz w:val="24"/>
    </w:rPr>
  </w:style>
  <w:style w:type="paragraph" w:customStyle="1" w:styleId="reader-word-layerreader-word-s2-1">
    <w:name w:val="reader-word-layer reader-word-s2-1"/>
    <w:basedOn w:val="a"/>
    <w:rsid w:val="0083045C"/>
    <w:pPr>
      <w:widowControl/>
      <w:spacing w:before="100" w:beforeAutospacing="1" w:after="100" w:afterAutospacing="1"/>
      <w:jc w:val="left"/>
    </w:pPr>
    <w:rPr>
      <w:rFonts w:ascii="宋体" w:eastAsia="宋体" w:hAnsi="宋体" w:cs="宋体"/>
      <w:kern w:val="0"/>
      <w:sz w:val="24"/>
    </w:rPr>
  </w:style>
  <w:style w:type="paragraph" w:customStyle="1" w:styleId="reader-word-layerreader-word-s2-2">
    <w:name w:val="reader-word-layer reader-word-s2-2"/>
    <w:basedOn w:val="a"/>
    <w:qFormat/>
    <w:rsid w:val="0083045C"/>
    <w:pPr>
      <w:widowControl/>
      <w:spacing w:before="100" w:beforeAutospacing="1" w:after="100" w:afterAutospacing="1"/>
      <w:jc w:val="left"/>
    </w:pPr>
    <w:rPr>
      <w:rFonts w:ascii="宋体" w:eastAsia="宋体" w:hAnsi="宋体" w:cs="宋体"/>
      <w:kern w:val="0"/>
      <w:sz w:val="24"/>
    </w:rPr>
  </w:style>
  <w:style w:type="paragraph" w:customStyle="1" w:styleId="p0">
    <w:name w:val="p0"/>
    <w:basedOn w:val="a"/>
    <w:rsid w:val="0083045C"/>
    <w:pPr>
      <w:widowControl/>
      <w:spacing w:before="100" w:beforeAutospacing="1" w:after="100" w:afterAutospacing="1"/>
      <w:jc w:val="left"/>
    </w:pPr>
    <w:rPr>
      <w:rFonts w:ascii="宋体" w:eastAsia="宋体" w:hAnsi="宋体" w:cs="宋体"/>
      <w:kern w:val="0"/>
      <w:sz w:val="24"/>
    </w:rPr>
  </w:style>
  <w:style w:type="character" w:customStyle="1" w:styleId="timestyle23341">
    <w:name w:val="timestyle23341"/>
    <w:basedOn w:val="a0"/>
    <w:rsid w:val="0083045C"/>
    <w:rPr>
      <w:sz w:val="18"/>
      <w:szCs w:val="18"/>
    </w:rPr>
  </w:style>
  <w:style w:type="character" w:customStyle="1" w:styleId="authorstyle23341">
    <w:name w:val="authorstyle23341"/>
    <w:basedOn w:val="a0"/>
    <w:rsid w:val="0083045C"/>
    <w:rPr>
      <w:sz w:val="18"/>
      <w:szCs w:val="18"/>
    </w:rPr>
  </w:style>
  <w:style w:type="character" w:customStyle="1" w:styleId="wbcontent">
    <w:name w:val="wb_content"/>
    <w:basedOn w:val="a0"/>
    <w:rsid w:val="0083045C"/>
  </w:style>
  <w:style w:type="paragraph" w:customStyle="1" w:styleId="ptextindent21">
    <w:name w:val="p_text_indent_21"/>
    <w:basedOn w:val="a"/>
    <w:rsid w:val="0083045C"/>
    <w:pPr>
      <w:widowControl/>
      <w:spacing w:before="100" w:beforeAutospacing="1" w:after="150"/>
      <w:ind w:firstLine="480"/>
      <w:jc w:val="left"/>
    </w:pPr>
    <w:rPr>
      <w:rFonts w:ascii="微软雅黑" w:eastAsia="宋体" w:hAnsi="微软雅黑" w:cs="宋体"/>
      <w:color w:val="333333"/>
      <w:kern w:val="0"/>
      <w:sz w:val="24"/>
    </w:rPr>
  </w:style>
  <w:style w:type="character" w:customStyle="1" w:styleId="style1">
    <w:name w:val="style1"/>
    <w:basedOn w:val="a0"/>
    <w:rsid w:val="0083045C"/>
  </w:style>
  <w:style w:type="paragraph" w:customStyle="1" w:styleId="10">
    <w:name w:val="列出段落1"/>
    <w:basedOn w:val="a"/>
    <w:uiPriority w:val="34"/>
    <w:qFormat/>
    <w:rsid w:val="0083045C"/>
    <w:pPr>
      <w:ind w:firstLineChars="200" w:firstLine="420"/>
    </w:pPr>
    <w:rPr>
      <w:rFonts w:asciiTheme="minorHAnsi" w:eastAsiaTheme="minorEastAsia" w:hAnsiTheme="minorHAnsi" w:cstheme="minorBidi"/>
      <w:sz w:val="21"/>
      <w:szCs w:val="22"/>
    </w:rPr>
  </w:style>
  <w:style w:type="paragraph" w:customStyle="1" w:styleId="vsbcontentstart">
    <w:name w:val="vsbcontent_start"/>
    <w:basedOn w:val="a"/>
    <w:rsid w:val="0083045C"/>
    <w:pPr>
      <w:widowControl/>
      <w:spacing w:before="100" w:beforeAutospacing="1" w:after="100" w:afterAutospacing="1"/>
      <w:jc w:val="left"/>
    </w:pPr>
    <w:rPr>
      <w:rFonts w:ascii="宋体" w:eastAsia="宋体" w:hAnsi="宋体" w:cs="宋体"/>
      <w:kern w:val="0"/>
      <w:sz w:val="24"/>
    </w:rPr>
  </w:style>
  <w:style w:type="paragraph" w:customStyle="1" w:styleId="vsbcontentend">
    <w:name w:val="vsbcontent_end"/>
    <w:basedOn w:val="a"/>
    <w:rsid w:val="0083045C"/>
    <w:pPr>
      <w:widowControl/>
      <w:spacing w:before="100" w:beforeAutospacing="1" w:after="100" w:afterAutospacing="1"/>
      <w:jc w:val="left"/>
    </w:pPr>
    <w:rPr>
      <w:rFonts w:ascii="宋体" w:eastAsia="宋体" w:hAnsi="宋体" w:cs="宋体"/>
      <w:kern w:val="0"/>
      <w:sz w:val="24"/>
    </w:rPr>
  </w:style>
  <w:style w:type="character" w:customStyle="1" w:styleId="Char">
    <w:name w:val="批注框文本 Char"/>
    <w:basedOn w:val="a0"/>
    <w:link w:val="a3"/>
    <w:rsid w:val="0083045C"/>
    <w:rPr>
      <w:rFonts w:eastAsia="楷体_GB2312"/>
      <w:kern w:val="2"/>
      <w:sz w:val="18"/>
      <w:szCs w:val="18"/>
    </w:rPr>
  </w:style>
  <w:style w:type="character" w:customStyle="1" w:styleId="ds-reads-from">
    <w:name w:val="ds-reads-from"/>
    <w:basedOn w:val="a0"/>
    <w:rsid w:val="0083045C"/>
  </w:style>
  <w:style w:type="character" w:customStyle="1" w:styleId="ds-unread-count">
    <w:name w:val="ds-unread-count"/>
    <w:basedOn w:val="a0"/>
    <w:rsid w:val="0083045C"/>
    <w:rPr>
      <w:b/>
      <w:color w:val="EE3322"/>
    </w:rPr>
  </w:style>
  <w:style w:type="character" w:customStyle="1" w:styleId="ds-reads-app-special">
    <w:name w:val="ds-reads-app-special"/>
    <w:basedOn w:val="a0"/>
    <w:rsid w:val="0083045C"/>
    <w:rPr>
      <w:color w:val="FFFFFF"/>
      <w:shd w:val="clear" w:color="auto" w:fill="F94A47"/>
    </w:rPr>
  </w:style>
  <w:style w:type="character" w:customStyle="1" w:styleId="bdsmore">
    <w:name w:val="bds_more"/>
    <w:basedOn w:val="a0"/>
    <w:rsid w:val="0083045C"/>
  </w:style>
  <w:style w:type="character" w:customStyle="1" w:styleId="bdsmore1">
    <w:name w:val="bds_more1"/>
    <w:basedOn w:val="a0"/>
    <w:rsid w:val="0083045C"/>
    <w:rPr>
      <w:rFonts w:ascii="宋体" w:eastAsia="宋体" w:hAnsi="宋体" w:cs="宋体" w:hint="eastAsia"/>
    </w:rPr>
  </w:style>
  <w:style w:type="character" w:customStyle="1" w:styleId="bdsmore2">
    <w:name w:val="bds_more2"/>
    <w:basedOn w:val="a0"/>
    <w:rsid w:val="0083045C"/>
  </w:style>
  <w:style w:type="character" w:customStyle="1" w:styleId="bdsnopic">
    <w:name w:val="bds_nopic"/>
    <w:basedOn w:val="a0"/>
    <w:rsid w:val="0083045C"/>
  </w:style>
  <w:style w:type="character" w:customStyle="1" w:styleId="bdsnopic1">
    <w:name w:val="bds_nopic1"/>
    <w:basedOn w:val="a0"/>
    <w:rsid w:val="0083045C"/>
  </w:style>
  <w:style w:type="character" w:customStyle="1" w:styleId="bdsnopic2">
    <w:name w:val="bds_nopic2"/>
    <w:basedOn w:val="a0"/>
    <w:rsid w:val="0083045C"/>
  </w:style>
  <w:style w:type="character" w:customStyle="1" w:styleId="current">
    <w:name w:val="current"/>
    <w:basedOn w:val="a0"/>
    <w:rsid w:val="0083045C"/>
    <w:rPr>
      <w:color w:val="FFFFFF"/>
      <w:u w:val="none"/>
      <w:bdr w:val="single" w:sz="6" w:space="0" w:color="044F98"/>
      <w:shd w:val="clear" w:color="auto" w:fill="044F98"/>
    </w:rPr>
  </w:style>
  <w:style w:type="character" w:customStyle="1" w:styleId="disabled">
    <w:name w:val="disabled"/>
    <w:basedOn w:val="a0"/>
    <w:rsid w:val="0083045C"/>
    <w:rPr>
      <w:color w:val="CCCCCC"/>
      <w:bdr w:val="single" w:sz="6" w:space="0" w:color="F3F3F3"/>
    </w:rPr>
  </w:style>
  <w:style w:type="character" w:customStyle="1" w:styleId="bdsmore3">
    <w:name w:val="bds_more3"/>
    <w:basedOn w:val="a0"/>
    <w:rsid w:val="0083045C"/>
  </w:style>
  <w:style w:type="character" w:customStyle="1" w:styleId="bdsmore4">
    <w:name w:val="bds_more4"/>
    <w:basedOn w:val="a0"/>
    <w:rsid w:val="0083045C"/>
  </w:style>
  <w:style w:type="character" w:customStyle="1" w:styleId="fontstrikethrough">
    <w:name w:val="fontstrikethrough"/>
    <w:basedOn w:val="a0"/>
    <w:rsid w:val="0083045C"/>
    <w:rPr>
      <w:strike/>
    </w:rPr>
  </w:style>
  <w:style w:type="character" w:customStyle="1" w:styleId="fontborder">
    <w:name w:val="fontborder"/>
    <w:basedOn w:val="a0"/>
    <w:rsid w:val="0083045C"/>
    <w:rPr>
      <w:bdr w:val="single" w:sz="6" w:space="0" w:color="000000"/>
    </w:rPr>
  </w:style>
  <w:style w:type="character" w:customStyle="1" w:styleId="prop-span">
    <w:name w:val="prop-span"/>
    <w:basedOn w:val="a0"/>
    <w:rsid w:val="0083045C"/>
  </w:style>
  <w:style w:type="character" w:customStyle="1" w:styleId="tt-suggestions">
    <w:name w:val="tt-suggestions"/>
    <w:basedOn w:val="a0"/>
    <w:rsid w:val="0083045C"/>
  </w:style>
  <w:style w:type="character" w:customStyle="1" w:styleId="comment-text-w">
    <w:name w:val="comment-text-w"/>
    <w:basedOn w:val="a0"/>
    <w:rsid w:val="0083045C"/>
    <w:rPr>
      <w:color w:val="4398ED"/>
      <w:sz w:val="24"/>
      <w:szCs w:val="24"/>
    </w:rPr>
  </w:style>
  <w:style w:type="paragraph" w:styleId="HTML6">
    <w:name w:val="HTML Preformatted"/>
    <w:basedOn w:val="a"/>
    <w:link w:val="HTMLChar"/>
    <w:rsid w:val="00EE2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character" w:customStyle="1" w:styleId="HTMLChar">
    <w:name w:val="HTML 预设格式 Char"/>
    <w:basedOn w:val="a0"/>
    <w:link w:val="HTML6"/>
    <w:rsid w:val="00EE2568"/>
    <w:rPr>
      <w:rFonts w:ascii="宋体" w:hAnsi="宋体" w:cs="宋体"/>
      <w:sz w:val="24"/>
      <w:szCs w:val="24"/>
    </w:rPr>
  </w:style>
  <w:style w:type="paragraph" w:styleId="ad">
    <w:name w:val="List Paragraph"/>
    <w:basedOn w:val="a"/>
    <w:uiPriority w:val="34"/>
    <w:qFormat/>
    <w:rsid w:val="00EA1161"/>
    <w:pPr>
      <w:ind w:firstLineChars="200" w:firstLine="420"/>
    </w:pPr>
    <w:rPr>
      <w:rFonts w:eastAsia="宋体"/>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uwenzhang.com/wenzhang/shenghuosuibi/" TargetMode="External"/><Relationship Id="rId18" Type="http://schemas.openxmlformats.org/officeDocument/2006/relationships/hyperlink" Target="http://www.duwenzhang.com/huati/fuqin/index1.html" TargetMode="External"/><Relationship Id="rId26" Type="http://schemas.openxmlformats.org/officeDocument/2006/relationships/hyperlink" Target="http://www.duwenzhang.com/huati/yongyou/index1.html" TargetMode="External"/><Relationship Id="rId39" Type="http://schemas.openxmlformats.org/officeDocument/2006/relationships/image" Target="media/image6.png"/><Relationship Id="rId21" Type="http://schemas.openxmlformats.org/officeDocument/2006/relationships/hyperlink" Target="http://www.duwenzhang.com/huati/nvhai/index1.html" TargetMode="External"/><Relationship Id="rId34" Type="http://schemas.openxmlformats.org/officeDocument/2006/relationships/footer" Target="footer2.xml"/><Relationship Id="rId42" Type="http://schemas.openxmlformats.org/officeDocument/2006/relationships/image" Target="media/image9.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yperlink" Target="http://baike.baidu.com/view/47462.htm" TargetMode="External"/><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duwenzhang.com/huati/fannao/index1.html" TargetMode="External"/><Relationship Id="rId29" Type="http://schemas.openxmlformats.org/officeDocument/2006/relationships/hyperlink" Target="http://www.duwenzhang.com/huati/mingli/index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uwenzhang.com/huati/kaixin/index1.html" TargetMode="External"/><Relationship Id="rId24" Type="http://schemas.openxmlformats.org/officeDocument/2006/relationships/hyperlink" Target="http://www.duwenzhang.com/wenzhang/xinqingriji/" TargetMode="External"/><Relationship Id="rId32" Type="http://schemas.openxmlformats.org/officeDocument/2006/relationships/header" Target="header1.xm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hyperlink" Target="http://baike.so.com/doc/6994742-7217616.html" TargetMode="External"/><Relationship Id="rId53" Type="http://schemas.openxmlformats.org/officeDocument/2006/relationships/image" Target="media/image18.jpeg"/><Relationship Id="rId58" Type="http://schemas.openxmlformats.org/officeDocument/2006/relationships/hyperlink" Target="http://www.wenkang.cn/bj/"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uwenzhang.com/huati/mubiao/index1.html" TargetMode="External"/><Relationship Id="rId23" Type="http://schemas.openxmlformats.org/officeDocument/2006/relationships/hyperlink" Target="http://www.duwenzhang.com/huati/xiyue/index1.html" TargetMode="External"/><Relationship Id="rId28" Type="http://schemas.openxmlformats.org/officeDocument/2006/relationships/hyperlink" Target="http://www.duwenzhang.com/huati/yongheng/index1.html" TargetMode="External"/><Relationship Id="rId36" Type="http://schemas.openxmlformats.org/officeDocument/2006/relationships/image" Target="media/image3.jpeg"/><Relationship Id="rId49" Type="http://schemas.openxmlformats.org/officeDocument/2006/relationships/image" Target="media/image14.jpeg"/><Relationship Id="rId57" Type="http://schemas.openxmlformats.org/officeDocument/2006/relationships/hyperlink" Target="http://baike.baidu.com/view/32665.htm" TargetMode="External"/><Relationship Id="rId61"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yperlink" Target="http://www.duwenzhang.com/huati/nver/index1.html" TargetMode="External"/><Relationship Id="rId31" Type="http://schemas.openxmlformats.org/officeDocument/2006/relationships/hyperlink" Target="http://www.duwenzhang.com/huati/nuli/index1.html" TargetMode="External"/><Relationship Id="rId44" Type="http://schemas.openxmlformats.org/officeDocument/2006/relationships/hyperlink" Target="http://baike.so.com/doc/5385679-5622128.html" TargetMode="External"/><Relationship Id="rId52" Type="http://schemas.openxmlformats.org/officeDocument/2006/relationships/image" Target="media/image17.jpeg"/><Relationship Id="rId60" Type="http://schemas.openxmlformats.org/officeDocument/2006/relationships/header" Target="header2.xml"/><Relationship Id="rId65"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duwenzhang.com/huati/zhuiqiu/index1.html" TargetMode="External"/><Relationship Id="rId22" Type="http://schemas.openxmlformats.org/officeDocument/2006/relationships/hyperlink" Target="http://www.duwenzhang.com/huati/neixin/index1.html" TargetMode="External"/><Relationship Id="rId27" Type="http://schemas.openxmlformats.org/officeDocument/2006/relationships/hyperlink" Target="http://www.duwenzhang.com/wenzhang/renshengzheli/" TargetMode="External"/><Relationship Id="rId30" Type="http://schemas.openxmlformats.org/officeDocument/2006/relationships/hyperlink" Target="http://www.duwenzhang.com/huati/pingdan/index1.html"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hyperlink" Target="http://baike.baidu.com/view/792182.htm" TargetMode="External"/><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hyperlink" Target="http://www.duwenzhang.com/huati/kuaile/index1.html" TargetMode="External"/><Relationship Id="rId17" Type="http://schemas.openxmlformats.org/officeDocument/2006/relationships/hyperlink" Target="http://www.duwenzhang.com/huati/jinqian/index1.html" TargetMode="External"/><Relationship Id="rId25" Type="http://schemas.openxmlformats.org/officeDocument/2006/relationships/hyperlink" Target="http://www.duwenzhang.com/huati/xiwang/index1.html" TargetMode="External"/><Relationship Id="rId33" Type="http://schemas.openxmlformats.org/officeDocument/2006/relationships/footer" Target="footer1.xml"/><Relationship Id="rId38" Type="http://schemas.openxmlformats.org/officeDocument/2006/relationships/image" Target="media/image5.png"/><Relationship Id="rId46" Type="http://schemas.openxmlformats.org/officeDocument/2006/relationships/image" Target="media/image11.jpeg"/><Relationship Id="rId59" Type="http://schemas.openxmlformats.org/officeDocument/2006/relationships/hyperlink" Target="http://www.wenkang.cn/bj/" TargetMode="External"/><Relationship Id="rId67" Type="http://schemas.openxmlformats.org/officeDocument/2006/relationships/theme" Target="theme/theme1.xml"/><Relationship Id="rId20" Type="http://schemas.openxmlformats.org/officeDocument/2006/relationships/hyperlink" Target="http://www.duwenzhang.com/huati/ganjue/index1.html" TargetMode="External"/><Relationship Id="rId41" Type="http://schemas.openxmlformats.org/officeDocument/2006/relationships/image" Target="media/image8.jpeg"/><Relationship Id="rId54" Type="http://schemas.openxmlformats.org/officeDocument/2006/relationships/image" Target="media/image19.jpeg"/><Relationship Id="rId6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42"/>
    <customShpInfo spid="_x0000_s1045"/>
    <customShpInfo spid="_x0000_s1074"/>
    <customShpInfo spid="_x0000_s1032"/>
    <customShpInfo spid="_x0000_s1028"/>
    <customShpInfo spid="_x0000_s1029"/>
    <customShpInfo spid="_x0000_s1078"/>
  </customShpExts>
</s:customData>
</file>

<file path=customXml/itemProps1.xml><?xml version="1.0" encoding="utf-8"?>
<ds:datastoreItem xmlns:ds="http://schemas.openxmlformats.org/officeDocument/2006/customXml" ds:itemID="{776173AD-2ACE-450B-8785-C8090B885A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61</Pages>
  <Words>5569</Words>
  <Characters>31749</Characters>
  <Application>Microsoft Office Word</Application>
  <DocSecurity>0</DocSecurity>
  <Lines>264</Lines>
  <Paragraphs>74</Paragraphs>
  <ScaleCrop>false</ScaleCrop>
  <Company>微软中国</Company>
  <LinksUpToDate>false</LinksUpToDate>
  <CharactersWithSpaces>37244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微软系统</dc:creator>
  <cp:lastModifiedBy>微软用户</cp:lastModifiedBy>
  <cp:revision>46</cp:revision>
  <dcterms:created xsi:type="dcterms:W3CDTF">2016-08-31T08:07:00Z</dcterms:created>
  <dcterms:modified xsi:type="dcterms:W3CDTF">2017-01-05T07:58:00Z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